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3C189D5" w14:textId="77777777" w:rsidR="00971E0D" w:rsidRDefault="004B39BD" w:rsidP="007B3A0E">
      <w:pPr>
        <w:pStyle w:val="af"/>
        <w:jc w:val="center"/>
        <w:rPr>
          <w:rFonts w:ascii="Times New Roman" w:hAnsi="Times New Roman"/>
          <w:b/>
          <w:sz w:val="36"/>
          <w:szCs w:val="36"/>
        </w:rPr>
      </w:pPr>
      <w:r w:rsidRPr="00971E0D">
        <w:rPr>
          <w:rFonts w:ascii="Times New Roman" w:hAnsi="Times New Roman"/>
          <w:b/>
          <w:sz w:val="36"/>
          <w:szCs w:val="36"/>
        </w:rPr>
        <w:t>Выступление Председателя П</w:t>
      </w:r>
      <w:r w:rsidR="00412AA6" w:rsidRPr="00971E0D">
        <w:rPr>
          <w:rFonts w:ascii="Times New Roman" w:hAnsi="Times New Roman"/>
          <w:b/>
          <w:sz w:val="36"/>
          <w:szCs w:val="36"/>
        </w:rPr>
        <w:t>ПО</w:t>
      </w:r>
      <w:r w:rsidRPr="00971E0D">
        <w:rPr>
          <w:rFonts w:ascii="Times New Roman" w:hAnsi="Times New Roman"/>
          <w:b/>
          <w:sz w:val="36"/>
          <w:szCs w:val="36"/>
        </w:rPr>
        <w:t xml:space="preserve"> </w:t>
      </w:r>
      <w:r w:rsidR="00971E0D">
        <w:rPr>
          <w:rFonts w:ascii="Times New Roman" w:hAnsi="Times New Roman"/>
          <w:b/>
          <w:sz w:val="36"/>
          <w:szCs w:val="36"/>
        </w:rPr>
        <w:t>МБОУ «СОШ№2»</w:t>
      </w:r>
    </w:p>
    <w:p w14:paraId="2E2B7932" w14:textId="02D174DE" w:rsidR="00D04BD4" w:rsidRPr="00777D82" w:rsidRDefault="00777D82" w:rsidP="007B3A0E">
      <w:pPr>
        <w:pStyle w:val="af"/>
        <w:jc w:val="center"/>
        <w:rPr>
          <w:rFonts w:ascii="Times New Roman" w:hAnsi="Times New Roman"/>
          <w:b/>
          <w:sz w:val="36"/>
          <w:szCs w:val="36"/>
        </w:rPr>
      </w:pPr>
      <w:r w:rsidRPr="00971E0D">
        <w:rPr>
          <w:rFonts w:ascii="Times New Roman" w:hAnsi="Times New Roman"/>
          <w:b/>
          <w:sz w:val="36"/>
          <w:szCs w:val="36"/>
        </w:rPr>
        <w:t xml:space="preserve"> </w:t>
      </w:r>
      <w:r w:rsidR="007B3A0E" w:rsidRPr="00971E0D">
        <w:rPr>
          <w:rFonts w:ascii="Times New Roman" w:hAnsi="Times New Roman"/>
          <w:b/>
          <w:sz w:val="36"/>
          <w:szCs w:val="36"/>
        </w:rPr>
        <w:t>«</w:t>
      </w:r>
      <w:r w:rsidR="004B39BD" w:rsidRPr="00971E0D">
        <w:rPr>
          <w:rFonts w:ascii="Times New Roman" w:hAnsi="Times New Roman"/>
          <w:b/>
          <w:sz w:val="36"/>
          <w:szCs w:val="36"/>
        </w:rPr>
        <w:t xml:space="preserve">Итоги </w:t>
      </w:r>
      <w:r w:rsidRPr="00971E0D">
        <w:rPr>
          <w:rFonts w:ascii="Times New Roman" w:hAnsi="Times New Roman"/>
          <w:b/>
          <w:sz w:val="36"/>
          <w:szCs w:val="36"/>
        </w:rPr>
        <w:t xml:space="preserve"> </w:t>
      </w:r>
      <w:r w:rsidR="004B39BD" w:rsidRPr="00971E0D">
        <w:rPr>
          <w:rFonts w:ascii="Times New Roman" w:hAnsi="Times New Roman"/>
          <w:b/>
          <w:sz w:val="36"/>
          <w:szCs w:val="36"/>
        </w:rPr>
        <w:t xml:space="preserve">выполнения коллективного договора </w:t>
      </w:r>
      <w:r w:rsidR="004B39BD" w:rsidRPr="00971E0D">
        <w:rPr>
          <w:rFonts w:ascii="Times New Roman" w:hAnsi="Times New Roman"/>
          <w:b/>
          <w:spacing w:val="-2"/>
          <w:sz w:val="36"/>
          <w:szCs w:val="36"/>
        </w:rPr>
        <w:t>на 20</w:t>
      </w:r>
      <w:r w:rsidR="0095373A" w:rsidRPr="00971E0D">
        <w:rPr>
          <w:rFonts w:ascii="Times New Roman" w:hAnsi="Times New Roman"/>
          <w:b/>
          <w:spacing w:val="-2"/>
          <w:sz w:val="36"/>
          <w:szCs w:val="36"/>
        </w:rPr>
        <w:t>21</w:t>
      </w:r>
      <w:r w:rsidR="004B39BD" w:rsidRPr="00971E0D">
        <w:rPr>
          <w:rFonts w:ascii="Times New Roman" w:hAnsi="Times New Roman"/>
          <w:b/>
          <w:spacing w:val="-2"/>
          <w:sz w:val="36"/>
          <w:szCs w:val="36"/>
        </w:rPr>
        <w:t xml:space="preserve"> - 202</w:t>
      </w:r>
      <w:r w:rsidR="0095373A" w:rsidRPr="00971E0D">
        <w:rPr>
          <w:rFonts w:ascii="Times New Roman" w:hAnsi="Times New Roman"/>
          <w:b/>
          <w:spacing w:val="-2"/>
          <w:sz w:val="36"/>
          <w:szCs w:val="36"/>
        </w:rPr>
        <w:t>4</w:t>
      </w:r>
      <w:r w:rsidR="004B39BD" w:rsidRPr="00971E0D">
        <w:rPr>
          <w:rFonts w:ascii="Times New Roman" w:hAnsi="Times New Roman"/>
          <w:b/>
          <w:spacing w:val="-2"/>
          <w:sz w:val="36"/>
          <w:szCs w:val="36"/>
        </w:rPr>
        <w:t xml:space="preserve"> годы в 202</w:t>
      </w:r>
      <w:r w:rsidR="004818E6" w:rsidRPr="00971E0D">
        <w:rPr>
          <w:rFonts w:ascii="Times New Roman" w:hAnsi="Times New Roman"/>
          <w:b/>
          <w:spacing w:val="-2"/>
          <w:sz w:val="36"/>
          <w:szCs w:val="36"/>
        </w:rPr>
        <w:t>2</w:t>
      </w:r>
      <w:r w:rsidR="004B39BD" w:rsidRPr="00971E0D">
        <w:rPr>
          <w:rFonts w:ascii="Times New Roman" w:hAnsi="Times New Roman"/>
          <w:b/>
          <w:spacing w:val="-2"/>
          <w:sz w:val="36"/>
          <w:szCs w:val="36"/>
        </w:rPr>
        <w:t xml:space="preserve"> году</w:t>
      </w:r>
      <w:r w:rsidR="00D04BD4" w:rsidRPr="007B3A0E">
        <w:rPr>
          <w:rFonts w:ascii="Times New Roman" w:hAnsi="Times New Roman"/>
          <w:b/>
          <w:spacing w:val="-2"/>
          <w:sz w:val="36"/>
          <w:szCs w:val="36"/>
        </w:rPr>
        <w:t>».</w:t>
      </w:r>
    </w:p>
    <w:p w14:paraId="54D52EBB" w14:textId="77777777" w:rsidR="00D04BD4" w:rsidRDefault="00D04BD4" w:rsidP="007B3A0E">
      <w:pPr>
        <w:pStyle w:val="af"/>
        <w:rPr>
          <w:rFonts w:ascii="Times New Roman" w:hAnsi="Times New Roman"/>
          <w:bCs/>
          <w:spacing w:val="-2"/>
          <w:sz w:val="32"/>
          <w:szCs w:val="32"/>
        </w:rPr>
      </w:pPr>
    </w:p>
    <w:p w14:paraId="116EA549" w14:textId="31C2D522" w:rsidR="00D04BD4" w:rsidRDefault="00D04BD4" w:rsidP="007B3A0E">
      <w:pPr>
        <w:pStyle w:val="af"/>
        <w:rPr>
          <w:rFonts w:ascii="Times New Roman" w:hAnsi="Times New Roman"/>
          <w:b/>
          <w:sz w:val="32"/>
          <w:szCs w:val="32"/>
          <w:u w:val="single"/>
        </w:rPr>
      </w:pPr>
      <w:r w:rsidRPr="004D5EB3">
        <w:rPr>
          <w:rFonts w:ascii="Times New Roman" w:hAnsi="Times New Roman"/>
          <w:b/>
          <w:sz w:val="32"/>
          <w:szCs w:val="32"/>
          <w:u w:val="single"/>
        </w:rPr>
        <w:t>Слайд 1</w:t>
      </w:r>
      <w:r w:rsidR="00AF083C" w:rsidRPr="00AF083C">
        <w:rPr>
          <w:noProof/>
          <w:lang w:eastAsia="ru-RU"/>
        </w:rPr>
        <w:t xml:space="preserve"> </w:t>
      </w:r>
      <w:r w:rsidR="00AF083C" w:rsidRPr="00AF083C">
        <w:rPr>
          <w:rFonts w:ascii="Times New Roman" w:hAnsi="Times New Roman"/>
          <w:b/>
          <w:noProof/>
          <w:sz w:val="32"/>
          <w:szCs w:val="32"/>
          <w:u w:val="single"/>
          <w:lang w:eastAsia="ru-RU"/>
        </w:rPr>
        <w:drawing>
          <wp:inline distT="0" distB="0" distL="0" distR="0" wp14:anchorId="4F381346" wp14:editId="41BBFF82">
            <wp:extent cx="4572000" cy="123825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4572638" cy="1238423"/>
                    </a:xfrm>
                    <a:prstGeom prst="rect">
                      <a:avLst/>
                    </a:prstGeom>
                  </pic:spPr>
                </pic:pic>
              </a:graphicData>
            </a:graphic>
          </wp:inline>
        </w:drawing>
      </w:r>
    </w:p>
    <w:p w14:paraId="5CC7A3D4" w14:textId="77777777" w:rsidR="007E742F" w:rsidRPr="001C0542" w:rsidRDefault="007E742F" w:rsidP="007F759A">
      <w:pPr>
        <w:pStyle w:val="af"/>
        <w:spacing w:line="360" w:lineRule="auto"/>
        <w:jc w:val="center"/>
        <w:rPr>
          <w:rFonts w:ascii="Times New Roman" w:hAnsi="Times New Roman"/>
          <w:b/>
          <w:sz w:val="32"/>
          <w:szCs w:val="32"/>
          <w:u w:val="single"/>
        </w:rPr>
      </w:pPr>
      <w:r w:rsidRPr="001C0542">
        <w:rPr>
          <w:rFonts w:ascii="Times New Roman" w:hAnsi="Times New Roman"/>
          <w:b/>
          <w:bCs/>
          <w:sz w:val="32"/>
          <w:szCs w:val="32"/>
          <w:u w:val="single"/>
        </w:rPr>
        <w:t xml:space="preserve">Итоги   выполнения       Коллективного договора школы </w:t>
      </w:r>
      <w:proofErr w:type="gramStart"/>
      <w:r w:rsidRPr="001C0542">
        <w:rPr>
          <w:rFonts w:ascii="Times New Roman" w:hAnsi="Times New Roman"/>
          <w:b/>
          <w:bCs/>
          <w:sz w:val="32"/>
          <w:szCs w:val="32"/>
          <w:u w:val="single"/>
        </w:rPr>
        <w:t>на</w:t>
      </w:r>
      <w:proofErr w:type="gramEnd"/>
    </w:p>
    <w:p w14:paraId="71E4F2B3" w14:textId="783FE318" w:rsidR="007E742F" w:rsidRPr="001C0542" w:rsidRDefault="0064206E" w:rsidP="007F759A">
      <w:pPr>
        <w:pStyle w:val="af"/>
        <w:spacing w:line="360" w:lineRule="auto"/>
        <w:jc w:val="center"/>
        <w:rPr>
          <w:rFonts w:ascii="Times New Roman" w:hAnsi="Times New Roman"/>
          <w:b/>
          <w:sz w:val="32"/>
          <w:szCs w:val="32"/>
          <w:u w:val="single"/>
        </w:rPr>
      </w:pPr>
      <w:r w:rsidRPr="001C0542">
        <w:rPr>
          <w:rFonts w:ascii="Times New Roman" w:hAnsi="Times New Roman"/>
          <w:b/>
          <w:bCs/>
          <w:sz w:val="32"/>
          <w:szCs w:val="32"/>
          <w:u w:val="single"/>
        </w:rPr>
        <w:t>2021 – 2024годы за 2022</w:t>
      </w:r>
      <w:r w:rsidR="007E742F" w:rsidRPr="001C0542">
        <w:rPr>
          <w:rFonts w:ascii="Times New Roman" w:hAnsi="Times New Roman"/>
          <w:b/>
          <w:bCs/>
          <w:sz w:val="32"/>
          <w:szCs w:val="32"/>
          <w:u w:val="single"/>
        </w:rPr>
        <w:t>год</w:t>
      </w:r>
    </w:p>
    <w:p w14:paraId="773FB270" w14:textId="77777777" w:rsidR="00D04BD4" w:rsidRPr="00D04BD4" w:rsidRDefault="00D04BD4" w:rsidP="007E742F">
      <w:pPr>
        <w:pStyle w:val="af"/>
        <w:jc w:val="center"/>
        <w:rPr>
          <w:rFonts w:ascii="Times New Roman" w:hAnsi="Times New Roman"/>
          <w:bCs/>
          <w:spacing w:val="-2"/>
          <w:sz w:val="32"/>
          <w:szCs w:val="32"/>
        </w:rPr>
      </w:pPr>
    </w:p>
    <w:p w14:paraId="61AD64CD" w14:textId="069FDF8E" w:rsidR="00A1604F" w:rsidRDefault="007F759A" w:rsidP="007F759A">
      <w:pPr>
        <w:spacing w:after="0" w:line="360" w:lineRule="auto"/>
        <w:rPr>
          <w:rFonts w:ascii="Times New Roman" w:hAnsi="Times New Roman"/>
          <w:b/>
          <w:bCs/>
          <w:sz w:val="32"/>
          <w:szCs w:val="32"/>
        </w:rPr>
      </w:pPr>
      <w:r w:rsidRPr="00CA1348">
        <w:rPr>
          <w:rFonts w:ascii="Times New Roman" w:hAnsi="Times New Roman"/>
          <w:b/>
          <w:bCs/>
          <w:sz w:val="32"/>
          <w:szCs w:val="32"/>
        </w:rPr>
        <w:t xml:space="preserve">          </w:t>
      </w:r>
      <w:r w:rsidR="00CE0A7A" w:rsidRPr="00CA1348">
        <w:rPr>
          <w:rFonts w:ascii="Times New Roman" w:hAnsi="Times New Roman"/>
          <w:b/>
          <w:bCs/>
          <w:sz w:val="32"/>
          <w:szCs w:val="32"/>
        </w:rPr>
        <w:t>Добрый день уважаемые коллеги!</w:t>
      </w:r>
    </w:p>
    <w:p w14:paraId="44BDE987" w14:textId="0C90DD2C" w:rsidR="00AF083C" w:rsidRDefault="00AF083C" w:rsidP="007F759A">
      <w:pPr>
        <w:spacing w:after="0" w:line="360" w:lineRule="auto"/>
        <w:rPr>
          <w:rFonts w:ascii="Times New Roman" w:hAnsi="Times New Roman"/>
          <w:b/>
          <w:bCs/>
          <w:sz w:val="32"/>
          <w:szCs w:val="32"/>
        </w:rPr>
      </w:pPr>
    </w:p>
    <w:p w14:paraId="08293046" w14:textId="77777777" w:rsidR="00AF083C" w:rsidRDefault="00AF083C" w:rsidP="00AF083C">
      <w:pPr>
        <w:spacing w:after="0" w:line="360" w:lineRule="auto"/>
        <w:rPr>
          <w:rFonts w:ascii="Times New Roman" w:hAnsi="Times New Roman"/>
          <w:b/>
          <w:sz w:val="32"/>
          <w:szCs w:val="32"/>
        </w:rPr>
      </w:pPr>
      <w:r w:rsidRPr="00405476">
        <w:rPr>
          <w:rFonts w:ascii="Times New Roman" w:hAnsi="Times New Roman"/>
          <w:b/>
          <w:sz w:val="32"/>
          <w:szCs w:val="32"/>
        </w:rPr>
        <w:t>Направления деятельности профсо</w:t>
      </w:r>
      <w:r w:rsidRPr="00405476">
        <w:rPr>
          <w:rFonts w:ascii="Times New Roman" w:hAnsi="Times New Roman"/>
          <w:b/>
          <w:sz w:val="32"/>
          <w:szCs w:val="32"/>
        </w:rPr>
        <w:softHyphen/>
        <w:t>юза четко определены Уставом и законодатель</w:t>
      </w:r>
      <w:r w:rsidRPr="00405476">
        <w:rPr>
          <w:rFonts w:ascii="Times New Roman" w:hAnsi="Times New Roman"/>
          <w:b/>
          <w:sz w:val="32"/>
          <w:szCs w:val="32"/>
        </w:rPr>
        <w:softHyphen/>
        <w:t>ством РФ и РТ, где на профсоюзы возложены конкретные фун</w:t>
      </w:r>
      <w:r w:rsidRPr="00405476">
        <w:rPr>
          <w:rFonts w:ascii="Times New Roman" w:hAnsi="Times New Roman"/>
          <w:b/>
          <w:sz w:val="32"/>
          <w:szCs w:val="32"/>
        </w:rPr>
        <w:softHyphen/>
        <w:t>кции по защите социально-трудовых прав и профессиональных интересов работников об</w:t>
      </w:r>
      <w:r w:rsidRPr="00405476">
        <w:rPr>
          <w:rFonts w:ascii="Times New Roman" w:hAnsi="Times New Roman"/>
          <w:b/>
          <w:sz w:val="32"/>
          <w:szCs w:val="32"/>
        </w:rPr>
        <w:softHyphen/>
        <w:t xml:space="preserve">разования. </w:t>
      </w:r>
    </w:p>
    <w:p w14:paraId="2F2DB2BD" w14:textId="77777777" w:rsidR="00AF083C" w:rsidRDefault="00AF083C" w:rsidP="00AF083C">
      <w:pPr>
        <w:spacing w:after="0" w:line="360" w:lineRule="auto"/>
        <w:rPr>
          <w:rFonts w:ascii="Times New Roman" w:hAnsi="Times New Roman"/>
          <w:b/>
          <w:sz w:val="32"/>
          <w:szCs w:val="32"/>
        </w:rPr>
      </w:pPr>
      <w:r w:rsidRPr="00405476">
        <w:rPr>
          <w:rFonts w:ascii="Times New Roman" w:hAnsi="Times New Roman"/>
          <w:b/>
          <w:sz w:val="32"/>
          <w:szCs w:val="32"/>
        </w:rPr>
        <w:t>Это получение достойной заработной платы, сохранение рабочего места, соблюдение в отношении работника законодательства</w:t>
      </w:r>
      <w:r>
        <w:rPr>
          <w:rFonts w:ascii="Times New Roman" w:hAnsi="Times New Roman"/>
          <w:b/>
          <w:sz w:val="32"/>
          <w:szCs w:val="32"/>
        </w:rPr>
        <w:t>, гарантии и льготы, предусмотренные Соглашениями и коллективными договорами</w:t>
      </w:r>
      <w:r w:rsidRPr="00405476">
        <w:rPr>
          <w:rFonts w:ascii="Times New Roman" w:hAnsi="Times New Roman"/>
          <w:b/>
          <w:sz w:val="32"/>
          <w:szCs w:val="32"/>
        </w:rPr>
        <w:t xml:space="preserve"> и, наконец, сохранение здоровья и жизни в процессе труда.</w:t>
      </w:r>
    </w:p>
    <w:p w14:paraId="2D434134" w14:textId="2C818FD1" w:rsidR="00AF083C" w:rsidRPr="00CA1348" w:rsidRDefault="00AF083C" w:rsidP="007F759A">
      <w:pPr>
        <w:spacing w:after="0" w:line="360" w:lineRule="auto"/>
        <w:rPr>
          <w:rFonts w:ascii="Times New Roman" w:hAnsi="Times New Roman"/>
          <w:b/>
          <w:bCs/>
          <w:sz w:val="32"/>
          <w:szCs w:val="32"/>
        </w:rPr>
      </w:pPr>
      <w:r w:rsidRPr="00AF083C">
        <w:rPr>
          <w:rFonts w:ascii="Times New Roman" w:hAnsi="Times New Roman"/>
          <w:b/>
          <w:bCs/>
          <w:noProof/>
          <w:sz w:val="32"/>
          <w:szCs w:val="32"/>
          <w:lang w:eastAsia="ru-RU"/>
        </w:rPr>
        <w:drawing>
          <wp:inline distT="0" distB="0" distL="0" distR="0" wp14:anchorId="01770C90" wp14:editId="316D595D">
            <wp:extent cx="6286500" cy="134302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6287378" cy="1343213"/>
                    </a:xfrm>
                    <a:prstGeom prst="rect">
                      <a:avLst/>
                    </a:prstGeom>
                  </pic:spPr>
                </pic:pic>
              </a:graphicData>
            </a:graphic>
          </wp:inline>
        </w:drawing>
      </w:r>
    </w:p>
    <w:p w14:paraId="5400FEE3" w14:textId="3F022FA3" w:rsidR="00A1604F" w:rsidRPr="00684E0F" w:rsidRDefault="0064206E" w:rsidP="007F759A">
      <w:pPr>
        <w:spacing w:after="0" w:line="360" w:lineRule="auto"/>
        <w:ind w:firstLine="708"/>
        <w:rPr>
          <w:rFonts w:ascii="Times New Roman" w:hAnsi="Times New Roman"/>
          <w:b/>
          <w:sz w:val="32"/>
          <w:szCs w:val="32"/>
        </w:rPr>
      </w:pPr>
      <w:r w:rsidRPr="001C0542">
        <w:rPr>
          <w:rFonts w:ascii="Times New Roman" w:hAnsi="Times New Roman"/>
          <w:b/>
          <w:sz w:val="32"/>
          <w:szCs w:val="32"/>
        </w:rPr>
        <w:t>2022</w:t>
      </w:r>
      <w:r w:rsidR="00A76457" w:rsidRPr="001C0542">
        <w:rPr>
          <w:rFonts w:ascii="Times New Roman" w:hAnsi="Times New Roman"/>
          <w:b/>
          <w:sz w:val="32"/>
          <w:szCs w:val="32"/>
        </w:rPr>
        <w:t xml:space="preserve"> год – Год 30-летия социального партнерства.</w:t>
      </w:r>
      <w:r w:rsidR="00A76457" w:rsidRPr="00684E0F">
        <w:rPr>
          <w:rFonts w:ascii="Times New Roman" w:hAnsi="Times New Roman"/>
          <w:b/>
          <w:sz w:val="32"/>
          <w:szCs w:val="32"/>
        </w:rPr>
        <w:t xml:space="preserve"> </w:t>
      </w:r>
      <w:r w:rsidR="00A1604F" w:rsidRPr="00684E0F">
        <w:rPr>
          <w:rFonts w:ascii="Times New Roman" w:hAnsi="Times New Roman"/>
          <w:b/>
          <w:sz w:val="32"/>
          <w:szCs w:val="32"/>
        </w:rPr>
        <w:t xml:space="preserve">Благодаря системе взаимодействия профсоюзных органов всех уровней с социальными партнерами, проводится последовательная работа по </w:t>
      </w:r>
      <w:r w:rsidR="00A1604F" w:rsidRPr="00684E0F">
        <w:rPr>
          <w:rFonts w:ascii="Times New Roman" w:hAnsi="Times New Roman"/>
          <w:b/>
          <w:sz w:val="32"/>
          <w:szCs w:val="32"/>
        </w:rPr>
        <w:lastRenderedPageBreak/>
        <w:t>социальному партнерству, реализации отраслевого, территориального соглашений и обязательств</w:t>
      </w:r>
      <w:r w:rsidR="00827CEB" w:rsidRPr="00684E0F">
        <w:rPr>
          <w:rFonts w:ascii="Times New Roman" w:hAnsi="Times New Roman"/>
          <w:b/>
          <w:sz w:val="32"/>
          <w:szCs w:val="32"/>
        </w:rPr>
        <w:t>а</w:t>
      </w:r>
      <w:r w:rsidR="00A1604F" w:rsidRPr="00684E0F">
        <w:rPr>
          <w:rFonts w:ascii="Times New Roman" w:hAnsi="Times New Roman"/>
          <w:b/>
          <w:sz w:val="32"/>
          <w:szCs w:val="32"/>
        </w:rPr>
        <w:t xml:space="preserve"> коллективн</w:t>
      </w:r>
      <w:r w:rsidR="00827CEB" w:rsidRPr="00684E0F">
        <w:rPr>
          <w:rFonts w:ascii="Times New Roman" w:hAnsi="Times New Roman"/>
          <w:b/>
          <w:sz w:val="32"/>
          <w:szCs w:val="32"/>
        </w:rPr>
        <w:t>ого</w:t>
      </w:r>
      <w:r w:rsidR="00A1604F" w:rsidRPr="00684E0F">
        <w:rPr>
          <w:rFonts w:ascii="Times New Roman" w:hAnsi="Times New Roman"/>
          <w:b/>
          <w:sz w:val="32"/>
          <w:szCs w:val="32"/>
        </w:rPr>
        <w:t xml:space="preserve"> договор</w:t>
      </w:r>
      <w:r w:rsidR="00827CEB" w:rsidRPr="00684E0F">
        <w:rPr>
          <w:rFonts w:ascii="Times New Roman" w:hAnsi="Times New Roman"/>
          <w:b/>
          <w:sz w:val="32"/>
          <w:szCs w:val="32"/>
        </w:rPr>
        <w:t>а</w:t>
      </w:r>
      <w:r w:rsidR="00A1604F" w:rsidRPr="00684E0F">
        <w:rPr>
          <w:rFonts w:ascii="Times New Roman" w:hAnsi="Times New Roman"/>
          <w:b/>
          <w:sz w:val="32"/>
          <w:szCs w:val="32"/>
        </w:rPr>
        <w:t xml:space="preserve">. </w:t>
      </w:r>
    </w:p>
    <w:p w14:paraId="453F3251" w14:textId="77777777" w:rsidR="00412AA6" w:rsidRDefault="00412AA6" w:rsidP="007B3A0E">
      <w:pPr>
        <w:spacing w:after="0" w:line="240" w:lineRule="auto"/>
        <w:ind w:firstLine="708"/>
        <w:rPr>
          <w:rFonts w:ascii="Times New Roman" w:hAnsi="Times New Roman"/>
          <w:sz w:val="32"/>
          <w:szCs w:val="32"/>
        </w:rPr>
      </w:pPr>
    </w:p>
    <w:p w14:paraId="14CDA617" w14:textId="4CB082FF" w:rsidR="00A76457" w:rsidRPr="004E04B8" w:rsidRDefault="00A1604F" w:rsidP="004E04B8">
      <w:pPr>
        <w:spacing w:after="0" w:line="360" w:lineRule="auto"/>
        <w:ind w:firstLine="708"/>
        <w:rPr>
          <w:rFonts w:ascii="Times New Roman" w:hAnsi="Times New Roman"/>
          <w:b/>
          <w:sz w:val="32"/>
          <w:szCs w:val="32"/>
        </w:rPr>
      </w:pPr>
      <w:r w:rsidRPr="004E04B8">
        <w:rPr>
          <w:rFonts w:ascii="Times New Roman" w:hAnsi="Times New Roman"/>
          <w:b/>
          <w:sz w:val="32"/>
          <w:szCs w:val="32"/>
        </w:rPr>
        <w:t>Идеология социального партнерства в Республике Татарстан возведена в ранг государственных и муниципальных задач</w:t>
      </w:r>
      <w:r w:rsidR="00A76457" w:rsidRPr="004E04B8">
        <w:rPr>
          <w:rFonts w:ascii="Times New Roman" w:hAnsi="Times New Roman"/>
          <w:b/>
          <w:sz w:val="32"/>
          <w:szCs w:val="32"/>
        </w:rPr>
        <w:t>. Социальное партнерство – это сотрудничество на равных. В основе – социальный диалог сторон, учет интересов и работа единой командой на результат, что подтверждается Указом Президента Республики Татарстан «О развитии социального партнерства в сфере труда в Республике Татарстан».</w:t>
      </w:r>
    </w:p>
    <w:p w14:paraId="35339898" w14:textId="77777777" w:rsidR="00A1604F" w:rsidRPr="000C553F" w:rsidRDefault="00A1604F" w:rsidP="007B3A0E">
      <w:pPr>
        <w:spacing w:after="0" w:line="240" w:lineRule="auto"/>
        <w:ind w:firstLine="708"/>
        <w:jc w:val="both"/>
        <w:rPr>
          <w:rFonts w:ascii="Times New Roman" w:hAnsi="Times New Roman"/>
          <w:b/>
          <w:sz w:val="32"/>
          <w:szCs w:val="32"/>
        </w:rPr>
      </w:pPr>
    </w:p>
    <w:p w14:paraId="167999A8" w14:textId="0A5F10CE" w:rsidR="004E04B8" w:rsidRPr="00D64718" w:rsidRDefault="004E04B8" w:rsidP="004E04B8">
      <w:pPr>
        <w:spacing w:after="0" w:line="240" w:lineRule="auto"/>
        <w:ind w:firstLine="708"/>
        <w:rPr>
          <w:rFonts w:ascii="Times New Roman" w:hAnsi="Times New Roman"/>
          <w:b/>
          <w:bCs/>
          <w:iCs/>
          <w:sz w:val="36"/>
          <w:szCs w:val="36"/>
          <w:u w:val="single"/>
        </w:rPr>
      </w:pPr>
      <w:r w:rsidRPr="00D64718">
        <w:rPr>
          <w:rFonts w:ascii="Times New Roman" w:hAnsi="Times New Roman"/>
          <w:b/>
          <w:bCs/>
          <w:iCs/>
          <w:sz w:val="36"/>
          <w:szCs w:val="36"/>
          <w:highlight w:val="cyan"/>
          <w:u w:val="single"/>
        </w:rPr>
        <w:t xml:space="preserve">О </w:t>
      </w:r>
      <w:r w:rsidR="00496F4B" w:rsidRPr="00D64718">
        <w:rPr>
          <w:rFonts w:ascii="Times New Roman" w:hAnsi="Times New Roman"/>
          <w:b/>
          <w:bCs/>
          <w:iCs/>
          <w:sz w:val="36"/>
          <w:szCs w:val="36"/>
          <w:highlight w:val="cyan"/>
          <w:u w:val="single"/>
        </w:rPr>
        <w:t>минимальном размере оплате труда (МРОТ)</w:t>
      </w:r>
      <w:r w:rsidR="00C50F2E" w:rsidRPr="00D64718">
        <w:rPr>
          <w:rFonts w:ascii="Times New Roman" w:hAnsi="Times New Roman"/>
          <w:b/>
          <w:bCs/>
          <w:iCs/>
          <w:sz w:val="36"/>
          <w:szCs w:val="36"/>
          <w:highlight w:val="cyan"/>
          <w:u w:val="single"/>
        </w:rPr>
        <w:t>?</w:t>
      </w:r>
      <w:r w:rsidR="00496F4B" w:rsidRPr="00D64718">
        <w:rPr>
          <w:rFonts w:ascii="Times New Roman" w:hAnsi="Times New Roman"/>
          <w:b/>
          <w:bCs/>
          <w:iCs/>
          <w:sz w:val="36"/>
          <w:szCs w:val="36"/>
          <w:u w:val="single"/>
        </w:rPr>
        <w:t xml:space="preserve"> </w:t>
      </w:r>
    </w:p>
    <w:p w14:paraId="1771D1A5" w14:textId="77777777" w:rsidR="00A1604F" w:rsidRPr="00153946" w:rsidRDefault="00A1604F" w:rsidP="007B3A0E">
      <w:pPr>
        <w:spacing w:after="0" w:line="240" w:lineRule="auto"/>
        <w:ind w:firstLine="708"/>
        <w:rPr>
          <w:rFonts w:ascii="Times New Roman" w:hAnsi="Times New Roman"/>
          <w:sz w:val="32"/>
          <w:szCs w:val="32"/>
        </w:rPr>
      </w:pPr>
    </w:p>
    <w:p w14:paraId="048452EE" w14:textId="77777777" w:rsidR="00F1198F" w:rsidRDefault="00A1604F" w:rsidP="00F1198F">
      <w:pPr>
        <w:spacing w:after="0" w:line="240" w:lineRule="auto"/>
        <w:ind w:firstLine="708"/>
        <w:rPr>
          <w:rFonts w:ascii="Times New Roman" w:hAnsi="Times New Roman"/>
          <w:b/>
          <w:bCs/>
          <w:sz w:val="32"/>
          <w:szCs w:val="32"/>
          <w:u w:val="single"/>
        </w:rPr>
      </w:pPr>
      <w:r w:rsidRPr="00153946">
        <w:rPr>
          <w:rFonts w:ascii="Times New Roman" w:hAnsi="Times New Roman"/>
          <w:b/>
          <w:bCs/>
          <w:sz w:val="32"/>
          <w:szCs w:val="32"/>
          <w:u w:val="single"/>
        </w:rPr>
        <w:t>Слайд 3</w:t>
      </w:r>
    </w:p>
    <w:p w14:paraId="412731FE" w14:textId="3773C2A1" w:rsidR="00AF083C" w:rsidRDefault="00AF083C" w:rsidP="00F1198F">
      <w:pPr>
        <w:spacing w:after="0" w:line="240" w:lineRule="auto"/>
        <w:ind w:firstLine="708"/>
        <w:rPr>
          <w:rFonts w:ascii="Times New Roman" w:hAnsi="Times New Roman"/>
          <w:b/>
          <w:bCs/>
          <w:sz w:val="32"/>
          <w:szCs w:val="32"/>
          <w:u w:val="single"/>
        </w:rPr>
      </w:pPr>
      <w:r w:rsidRPr="00AF083C">
        <w:rPr>
          <w:rFonts w:ascii="Times New Roman" w:hAnsi="Times New Roman"/>
          <w:b/>
          <w:bCs/>
          <w:noProof/>
          <w:sz w:val="32"/>
          <w:szCs w:val="32"/>
          <w:u w:val="single"/>
          <w:lang w:eastAsia="ru-RU"/>
        </w:rPr>
        <w:drawing>
          <wp:inline distT="0" distB="0" distL="0" distR="0" wp14:anchorId="6EFE5980" wp14:editId="0400D712">
            <wp:extent cx="5648325" cy="1914525"/>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5649113" cy="1914792"/>
                    </a:xfrm>
                    <a:prstGeom prst="rect">
                      <a:avLst/>
                    </a:prstGeom>
                  </pic:spPr>
                </pic:pic>
              </a:graphicData>
            </a:graphic>
          </wp:inline>
        </w:drawing>
      </w:r>
    </w:p>
    <w:p w14:paraId="3EA52C26" w14:textId="18A39EC5" w:rsidR="00656040" w:rsidRPr="00523E38" w:rsidRDefault="004E04B8" w:rsidP="00656040">
      <w:pPr>
        <w:spacing w:after="0" w:line="360" w:lineRule="auto"/>
        <w:textAlignment w:val="top"/>
        <w:rPr>
          <w:rFonts w:ascii="Times New Roman" w:hAnsi="Times New Roman"/>
          <w:b/>
          <w:bCs/>
          <w:color w:val="FF0000"/>
          <w:sz w:val="32"/>
          <w:szCs w:val="32"/>
          <w:u w:val="single"/>
        </w:rPr>
      </w:pPr>
      <w:r>
        <w:rPr>
          <w:rFonts w:ascii="Times New Roman" w:eastAsia="Times New Roman" w:hAnsi="Times New Roman"/>
          <w:b/>
          <w:color w:val="101010"/>
          <w:sz w:val="32"/>
          <w:szCs w:val="32"/>
          <w:shd w:val="clear" w:color="auto" w:fill="FFFFFF"/>
          <w:lang w:eastAsia="ru-RU"/>
        </w:rPr>
        <w:t xml:space="preserve">        </w:t>
      </w:r>
      <w:r w:rsidR="00656040" w:rsidRPr="00405476">
        <w:rPr>
          <w:rFonts w:ascii="Times New Roman" w:eastAsia="Times New Roman" w:hAnsi="Times New Roman"/>
          <w:b/>
          <w:color w:val="101010"/>
          <w:sz w:val="32"/>
          <w:szCs w:val="32"/>
          <w:shd w:val="clear" w:color="auto" w:fill="FFFFFF"/>
          <w:lang w:eastAsia="ru-RU"/>
        </w:rPr>
        <w:t xml:space="preserve">В </w:t>
      </w:r>
      <w:r w:rsidR="00656040">
        <w:rPr>
          <w:rFonts w:ascii="Times New Roman" w:eastAsia="Times New Roman" w:hAnsi="Times New Roman"/>
          <w:b/>
          <w:color w:val="101010"/>
          <w:sz w:val="32"/>
          <w:szCs w:val="32"/>
          <w:shd w:val="clear" w:color="auto" w:fill="FFFFFF"/>
          <w:lang w:eastAsia="ru-RU"/>
        </w:rPr>
        <w:t>2022</w:t>
      </w:r>
      <w:r w:rsidR="00523E38">
        <w:rPr>
          <w:rFonts w:ascii="Times New Roman" w:eastAsia="Times New Roman" w:hAnsi="Times New Roman"/>
          <w:b/>
          <w:color w:val="101010"/>
          <w:sz w:val="32"/>
          <w:szCs w:val="32"/>
          <w:shd w:val="clear" w:color="auto" w:fill="FFFFFF"/>
          <w:lang w:eastAsia="ru-RU"/>
        </w:rPr>
        <w:t xml:space="preserve"> году действовал</w:t>
      </w:r>
      <w:r w:rsidR="00656040" w:rsidRPr="00405476">
        <w:rPr>
          <w:rFonts w:ascii="Times New Roman" w:eastAsia="Times New Roman" w:hAnsi="Times New Roman"/>
          <w:b/>
          <w:color w:val="101010"/>
          <w:sz w:val="32"/>
          <w:szCs w:val="32"/>
          <w:shd w:val="clear" w:color="auto" w:fill="FFFFFF"/>
          <w:lang w:eastAsia="ru-RU"/>
        </w:rPr>
        <w:t xml:space="preserve"> привязка </w:t>
      </w:r>
      <w:r w:rsidR="001C0542" w:rsidRPr="001C0542">
        <w:rPr>
          <w:rFonts w:ascii="Times New Roman" w:eastAsia="Times New Roman" w:hAnsi="Times New Roman"/>
          <w:b/>
          <w:sz w:val="32"/>
          <w:szCs w:val="32"/>
          <w:shd w:val="clear" w:color="auto" w:fill="FFFFFF"/>
          <w:lang w:eastAsia="ru-RU"/>
        </w:rPr>
        <w:t>Минимального</w:t>
      </w:r>
      <w:r w:rsidR="007F759A" w:rsidRPr="001C0542">
        <w:rPr>
          <w:rFonts w:ascii="Times New Roman" w:eastAsia="Times New Roman" w:hAnsi="Times New Roman"/>
          <w:b/>
          <w:sz w:val="32"/>
          <w:szCs w:val="32"/>
          <w:shd w:val="clear" w:color="auto" w:fill="FFFFFF"/>
          <w:lang w:eastAsia="ru-RU"/>
        </w:rPr>
        <w:t xml:space="preserve"> </w:t>
      </w:r>
      <w:proofErr w:type="gramStart"/>
      <w:r w:rsidR="007F759A" w:rsidRPr="001C0542">
        <w:rPr>
          <w:rFonts w:ascii="Times New Roman" w:eastAsia="Times New Roman" w:hAnsi="Times New Roman"/>
          <w:b/>
          <w:sz w:val="32"/>
          <w:szCs w:val="32"/>
          <w:shd w:val="clear" w:color="auto" w:fill="FFFFFF"/>
          <w:lang w:eastAsia="ru-RU"/>
        </w:rPr>
        <w:t>размер</w:t>
      </w:r>
      <w:r w:rsidR="001C0542" w:rsidRPr="001C0542">
        <w:rPr>
          <w:rFonts w:ascii="Times New Roman" w:eastAsia="Times New Roman" w:hAnsi="Times New Roman"/>
          <w:b/>
          <w:sz w:val="32"/>
          <w:szCs w:val="32"/>
          <w:shd w:val="clear" w:color="auto" w:fill="FFFFFF"/>
          <w:lang w:eastAsia="ru-RU"/>
        </w:rPr>
        <w:t>а оплаты труда</w:t>
      </w:r>
      <w:proofErr w:type="gramEnd"/>
      <w:r w:rsidR="00656040" w:rsidRPr="001C0542">
        <w:rPr>
          <w:rFonts w:ascii="Times New Roman" w:eastAsia="Times New Roman" w:hAnsi="Times New Roman"/>
          <w:b/>
          <w:sz w:val="32"/>
          <w:szCs w:val="32"/>
          <w:shd w:val="clear" w:color="auto" w:fill="FFFFFF"/>
          <w:lang w:eastAsia="ru-RU"/>
        </w:rPr>
        <w:t xml:space="preserve"> </w:t>
      </w:r>
      <w:r w:rsidR="001C0542" w:rsidRPr="001C0542">
        <w:rPr>
          <w:rFonts w:ascii="Times New Roman" w:eastAsia="Times New Roman" w:hAnsi="Times New Roman"/>
          <w:b/>
          <w:color w:val="002060"/>
          <w:sz w:val="32"/>
          <w:szCs w:val="32"/>
          <w:highlight w:val="yellow"/>
          <w:shd w:val="clear" w:color="auto" w:fill="FFFFFF"/>
          <w:lang w:eastAsia="ru-RU"/>
        </w:rPr>
        <w:t>(МРОТ)</w:t>
      </w:r>
      <w:r w:rsidR="001C0542" w:rsidRPr="00405476">
        <w:rPr>
          <w:rFonts w:ascii="Times New Roman" w:eastAsia="Times New Roman" w:hAnsi="Times New Roman"/>
          <w:b/>
          <w:color w:val="101010"/>
          <w:sz w:val="32"/>
          <w:szCs w:val="32"/>
          <w:shd w:val="clear" w:color="auto" w:fill="FFFFFF"/>
          <w:lang w:eastAsia="ru-RU"/>
        </w:rPr>
        <w:t xml:space="preserve"> </w:t>
      </w:r>
      <w:r w:rsidR="00656040" w:rsidRPr="00405476">
        <w:rPr>
          <w:rFonts w:ascii="Times New Roman" w:eastAsia="Times New Roman" w:hAnsi="Times New Roman"/>
          <w:b/>
          <w:color w:val="101010"/>
          <w:sz w:val="32"/>
          <w:szCs w:val="32"/>
          <w:shd w:val="clear" w:color="auto" w:fill="FFFFFF"/>
          <w:lang w:eastAsia="ru-RU"/>
        </w:rPr>
        <w:t xml:space="preserve">к уровню до 42 процентов медианной зарплаты. </w:t>
      </w:r>
      <w:r w:rsidR="00656040" w:rsidRPr="001C0542">
        <w:rPr>
          <w:rFonts w:ascii="Times New Roman" w:eastAsia="Times New Roman" w:hAnsi="Times New Roman"/>
          <w:b/>
          <w:color w:val="FF0000"/>
          <w:sz w:val="32"/>
          <w:szCs w:val="32"/>
          <w:highlight w:val="yellow"/>
          <w:shd w:val="clear" w:color="auto" w:fill="FFFFFF"/>
          <w:lang w:eastAsia="ru-RU"/>
        </w:rPr>
        <w:t>Медианная зарплата - это среднестатистическая величина, относительно которой у половины населения России зарплата выше, у другой половины — ниже.</w:t>
      </w:r>
      <w:r w:rsidR="00656040" w:rsidRPr="00405476">
        <w:rPr>
          <w:rFonts w:ascii="Times New Roman" w:eastAsia="Times New Roman" w:hAnsi="Times New Roman"/>
          <w:b/>
          <w:color w:val="101010"/>
          <w:sz w:val="32"/>
          <w:szCs w:val="32"/>
          <w:shd w:val="clear" w:color="auto" w:fill="FFFFFF"/>
          <w:lang w:eastAsia="ru-RU"/>
        </w:rPr>
        <w:t xml:space="preserve"> По такой схеме МРОТ с 1 января 2022 года составил 13 890 рублей. С 1 июня значение МРОТ внепланово подняли на 10 процентов до 15 279 рублей. С 1 января 2023 года МРОТ</w:t>
      </w:r>
      <w:r w:rsidR="007F759A">
        <w:rPr>
          <w:rFonts w:ascii="Times New Roman" w:eastAsia="Times New Roman" w:hAnsi="Times New Roman"/>
          <w:b/>
          <w:color w:val="101010"/>
          <w:sz w:val="32"/>
          <w:szCs w:val="32"/>
          <w:shd w:val="clear" w:color="auto" w:fill="FFFFFF"/>
          <w:lang w:eastAsia="ru-RU"/>
        </w:rPr>
        <w:t xml:space="preserve"> составляет</w:t>
      </w:r>
      <w:r w:rsidR="00656040" w:rsidRPr="00405476">
        <w:rPr>
          <w:rFonts w:ascii="Times New Roman" w:eastAsia="Times New Roman" w:hAnsi="Times New Roman"/>
          <w:b/>
          <w:color w:val="101010"/>
          <w:sz w:val="32"/>
          <w:szCs w:val="32"/>
          <w:shd w:val="clear" w:color="auto" w:fill="FFFFFF"/>
          <w:lang w:eastAsia="ru-RU"/>
        </w:rPr>
        <w:t xml:space="preserve"> - 16 242 рублей. </w:t>
      </w:r>
      <w:r w:rsidR="00523E38" w:rsidRPr="001C0542">
        <w:rPr>
          <w:rFonts w:ascii="Times New Roman" w:hAnsi="Times New Roman"/>
          <w:b/>
          <w:bCs/>
          <w:color w:val="FF0000"/>
          <w:sz w:val="32"/>
          <w:szCs w:val="32"/>
          <w:highlight w:val="yellow"/>
          <w:shd w:val="clear" w:color="auto" w:fill="FFFFFF"/>
        </w:rPr>
        <w:t>Минимальный</w:t>
      </w:r>
      <w:r w:rsidR="00523E38" w:rsidRPr="001C0542">
        <w:rPr>
          <w:rFonts w:ascii="Times New Roman" w:hAnsi="Times New Roman"/>
          <w:color w:val="FF0000"/>
          <w:sz w:val="32"/>
          <w:szCs w:val="32"/>
          <w:highlight w:val="yellow"/>
          <w:shd w:val="clear" w:color="auto" w:fill="FFFFFF"/>
        </w:rPr>
        <w:t> </w:t>
      </w:r>
      <w:proofErr w:type="gramStart"/>
      <w:r w:rsidR="00523E38" w:rsidRPr="001C0542">
        <w:rPr>
          <w:rFonts w:ascii="Times New Roman" w:hAnsi="Times New Roman"/>
          <w:b/>
          <w:bCs/>
          <w:color w:val="FF0000"/>
          <w:sz w:val="32"/>
          <w:szCs w:val="32"/>
          <w:highlight w:val="yellow"/>
          <w:shd w:val="clear" w:color="auto" w:fill="FFFFFF"/>
        </w:rPr>
        <w:t>размер</w:t>
      </w:r>
      <w:r w:rsidR="00523E38" w:rsidRPr="001C0542">
        <w:rPr>
          <w:rFonts w:ascii="Times New Roman" w:hAnsi="Times New Roman"/>
          <w:color w:val="FF0000"/>
          <w:sz w:val="32"/>
          <w:szCs w:val="32"/>
          <w:highlight w:val="yellow"/>
          <w:shd w:val="clear" w:color="auto" w:fill="FFFFFF"/>
        </w:rPr>
        <w:t> </w:t>
      </w:r>
      <w:r w:rsidR="00523E38" w:rsidRPr="001C0542">
        <w:rPr>
          <w:rFonts w:ascii="Times New Roman" w:hAnsi="Times New Roman"/>
          <w:b/>
          <w:bCs/>
          <w:color w:val="FF0000"/>
          <w:sz w:val="32"/>
          <w:szCs w:val="32"/>
          <w:highlight w:val="yellow"/>
          <w:shd w:val="clear" w:color="auto" w:fill="FFFFFF"/>
        </w:rPr>
        <w:t>оплаты</w:t>
      </w:r>
      <w:r w:rsidR="00523E38" w:rsidRPr="001C0542">
        <w:rPr>
          <w:rFonts w:ascii="Times New Roman" w:hAnsi="Times New Roman"/>
          <w:color w:val="FF0000"/>
          <w:sz w:val="32"/>
          <w:szCs w:val="32"/>
          <w:highlight w:val="yellow"/>
          <w:shd w:val="clear" w:color="auto" w:fill="FFFFFF"/>
        </w:rPr>
        <w:t> </w:t>
      </w:r>
      <w:r w:rsidR="00523E38" w:rsidRPr="001C0542">
        <w:rPr>
          <w:rFonts w:ascii="Times New Roman" w:hAnsi="Times New Roman"/>
          <w:b/>
          <w:bCs/>
          <w:color w:val="FF0000"/>
          <w:sz w:val="32"/>
          <w:szCs w:val="32"/>
          <w:highlight w:val="yellow"/>
          <w:shd w:val="clear" w:color="auto" w:fill="FFFFFF"/>
        </w:rPr>
        <w:t>труда</w:t>
      </w:r>
      <w:proofErr w:type="gramEnd"/>
      <w:r w:rsidR="00523E38" w:rsidRPr="001C0542">
        <w:rPr>
          <w:rFonts w:ascii="Times New Roman" w:hAnsi="Times New Roman"/>
          <w:color w:val="FF0000"/>
          <w:sz w:val="32"/>
          <w:szCs w:val="32"/>
          <w:highlight w:val="yellow"/>
          <w:shd w:val="clear" w:color="auto" w:fill="FFFFFF"/>
        </w:rPr>
        <w:t xml:space="preserve"> (МРОТ) применяется для </w:t>
      </w:r>
      <w:r w:rsidR="00523E38" w:rsidRPr="001C0542">
        <w:rPr>
          <w:rFonts w:ascii="Times New Roman" w:hAnsi="Times New Roman"/>
          <w:color w:val="FF0000"/>
          <w:sz w:val="32"/>
          <w:szCs w:val="32"/>
          <w:highlight w:val="yellow"/>
          <w:shd w:val="clear" w:color="auto" w:fill="FFFFFF"/>
        </w:rPr>
        <w:lastRenderedPageBreak/>
        <w:t>регулирования оплаты труда и определения размеров пособий по временной нетрудоспособности, по беременности и родам, а также для иных целей обязательного социального страхования. Размер МРОТ прописан в Федеральном законе от 19.06.2000 N 82-ФЗ и подлежит ежегодной индексации. Право работника на получение заработной платы не ниже МРОТ гарантируется ТК РФ.</w:t>
      </w:r>
    </w:p>
    <w:p w14:paraId="619B8758" w14:textId="0B0722D7" w:rsidR="00656040" w:rsidRDefault="00656040" w:rsidP="00656040">
      <w:pPr>
        <w:spacing w:after="0" w:line="360" w:lineRule="auto"/>
        <w:rPr>
          <w:rFonts w:ascii="Times New Roman" w:eastAsia="Times New Roman" w:hAnsi="Times New Roman"/>
          <w:b/>
          <w:color w:val="101010"/>
          <w:sz w:val="32"/>
          <w:szCs w:val="32"/>
          <w:shd w:val="clear" w:color="auto" w:fill="FFFFFF"/>
          <w:lang w:eastAsia="ru-RU"/>
        </w:rPr>
      </w:pPr>
      <w:r w:rsidRPr="00405476">
        <w:rPr>
          <w:rFonts w:ascii="Times New Roman" w:eastAsia="Times New Roman" w:hAnsi="Times New Roman"/>
          <w:b/>
          <w:color w:val="101010"/>
          <w:sz w:val="32"/>
          <w:szCs w:val="32"/>
          <w:shd w:val="clear" w:color="auto" w:fill="FFFFFF"/>
          <w:lang w:eastAsia="ru-RU"/>
        </w:rPr>
        <w:t xml:space="preserve"> На экране статистика изменения МРОТ за последние годы.</w:t>
      </w:r>
    </w:p>
    <w:p w14:paraId="533B776D" w14:textId="77777777" w:rsidR="002F713C" w:rsidRDefault="002F713C" w:rsidP="00656040">
      <w:pPr>
        <w:spacing w:after="0" w:line="360" w:lineRule="auto"/>
        <w:rPr>
          <w:rFonts w:ascii="Times New Roman" w:eastAsia="Times New Roman" w:hAnsi="Times New Roman"/>
          <w:b/>
          <w:color w:val="101010"/>
          <w:sz w:val="32"/>
          <w:szCs w:val="32"/>
          <w:shd w:val="clear" w:color="auto" w:fill="FFFFFF"/>
          <w:lang w:eastAsia="ru-RU"/>
        </w:rPr>
      </w:pPr>
    </w:p>
    <w:p w14:paraId="13C8436B" w14:textId="2578B8E8" w:rsidR="00894737" w:rsidRDefault="00656040" w:rsidP="00656040">
      <w:pPr>
        <w:spacing w:after="0" w:line="240" w:lineRule="auto"/>
        <w:ind w:firstLine="708"/>
        <w:textAlignment w:val="top"/>
        <w:rPr>
          <w:rFonts w:ascii="Times New Roman" w:hAnsi="Times New Roman"/>
          <w:b/>
          <w:bCs/>
          <w:sz w:val="32"/>
          <w:szCs w:val="32"/>
          <w:u w:val="single"/>
        </w:rPr>
      </w:pPr>
      <w:r w:rsidRPr="00153946">
        <w:rPr>
          <w:rFonts w:ascii="Times New Roman" w:hAnsi="Times New Roman"/>
          <w:b/>
          <w:bCs/>
          <w:sz w:val="32"/>
          <w:szCs w:val="32"/>
          <w:u w:val="single"/>
        </w:rPr>
        <w:t>Слайд 4</w:t>
      </w:r>
    </w:p>
    <w:p w14:paraId="2271C645" w14:textId="4E22A3EF" w:rsidR="00AF083C" w:rsidRPr="00656040" w:rsidRDefault="00AF083C" w:rsidP="00656040">
      <w:pPr>
        <w:spacing w:after="0" w:line="240" w:lineRule="auto"/>
        <w:ind w:firstLine="708"/>
        <w:textAlignment w:val="top"/>
        <w:rPr>
          <w:rFonts w:ascii="Times New Roman" w:hAnsi="Times New Roman"/>
          <w:b/>
          <w:bCs/>
          <w:sz w:val="32"/>
          <w:szCs w:val="32"/>
          <w:u w:val="single"/>
        </w:rPr>
      </w:pPr>
      <w:r w:rsidRPr="00AF083C">
        <w:rPr>
          <w:rFonts w:ascii="Times New Roman" w:hAnsi="Times New Roman"/>
          <w:b/>
          <w:bCs/>
          <w:noProof/>
          <w:sz w:val="32"/>
          <w:szCs w:val="32"/>
          <w:u w:val="single"/>
          <w:lang w:eastAsia="ru-RU"/>
        </w:rPr>
        <w:drawing>
          <wp:inline distT="0" distB="0" distL="0" distR="0" wp14:anchorId="21F7EC61" wp14:editId="155D082B">
            <wp:extent cx="5819775" cy="1666875"/>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5820588" cy="1667108"/>
                    </a:xfrm>
                    <a:prstGeom prst="rect">
                      <a:avLst/>
                    </a:prstGeom>
                  </pic:spPr>
                </pic:pic>
              </a:graphicData>
            </a:graphic>
          </wp:inline>
        </w:drawing>
      </w:r>
    </w:p>
    <w:p w14:paraId="087E11EF" w14:textId="67CCDF56" w:rsidR="00656040" w:rsidRDefault="002F713C" w:rsidP="00656040">
      <w:pPr>
        <w:spacing w:after="0" w:line="360" w:lineRule="auto"/>
        <w:ind w:firstLine="708"/>
        <w:textAlignment w:val="top"/>
        <w:rPr>
          <w:rFonts w:ascii="Times New Roman" w:hAnsi="Times New Roman"/>
          <w:b/>
          <w:sz w:val="32"/>
          <w:szCs w:val="32"/>
        </w:rPr>
      </w:pPr>
      <w:r>
        <w:rPr>
          <w:rFonts w:ascii="Times New Roman" w:hAnsi="Times New Roman"/>
          <w:b/>
          <w:sz w:val="32"/>
          <w:szCs w:val="32"/>
        </w:rPr>
        <w:t>Н</w:t>
      </w:r>
      <w:r w:rsidR="00656040" w:rsidRPr="00405476">
        <w:rPr>
          <w:rFonts w:ascii="Times New Roman" w:hAnsi="Times New Roman"/>
          <w:b/>
          <w:sz w:val="32"/>
          <w:szCs w:val="32"/>
        </w:rPr>
        <w:t>а 2023</w:t>
      </w:r>
      <w:r w:rsidR="00214B82">
        <w:rPr>
          <w:rFonts w:ascii="Times New Roman" w:hAnsi="Times New Roman"/>
          <w:b/>
          <w:sz w:val="32"/>
          <w:szCs w:val="32"/>
        </w:rPr>
        <w:t xml:space="preserve"> и </w:t>
      </w:r>
      <w:r w:rsidR="007F759A">
        <w:rPr>
          <w:rFonts w:ascii="Times New Roman" w:hAnsi="Times New Roman"/>
          <w:b/>
          <w:sz w:val="32"/>
          <w:szCs w:val="32"/>
        </w:rPr>
        <w:t>24 годы</w:t>
      </w:r>
      <w:r>
        <w:rPr>
          <w:rFonts w:ascii="Times New Roman" w:hAnsi="Times New Roman"/>
          <w:b/>
          <w:sz w:val="32"/>
          <w:szCs w:val="32"/>
        </w:rPr>
        <w:t xml:space="preserve"> </w:t>
      </w:r>
      <w:r w:rsidRPr="00405476">
        <w:rPr>
          <w:rFonts w:ascii="Times New Roman" w:hAnsi="Times New Roman"/>
          <w:b/>
          <w:sz w:val="32"/>
          <w:szCs w:val="32"/>
        </w:rPr>
        <w:t xml:space="preserve">будет </w:t>
      </w:r>
      <w:r>
        <w:rPr>
          <w:rFonts w:ascii="Times New Roman" w:hAnsi="Times New Roman"/>
          <w:b/>
          <w:sz w:val="32"/>
          <w:szCs w:val="32"/>
        </w:rPr>
        <w:t>изменён  порядок расчёта МРОТ</w:t>
      </w:r>
      <w:r w:rsidR="007F759A">
        <w:rPr>
          <w:rFonts w:ascii="Times New Roman" w:hAnsi="Times New Roman"/>
          <w:b/>
          <w:sz w:val="32"/>
          <w:szCs w:val="32"/>
        </w:rPr>
        <w:t xml:space="preserve">. </w:t>
      </w:r>
      <w:r w:rsidRPr="002F713C">
        <w:rPr>
          <w:rFonts w:ascii="Times New Roman" w:eastAsia="Times New Roman" w:hAnsi="Times New Roman"/>
          <w:b/>
          <w:sz w:val="32"/>
          <w:szCs w:val="32"/>
          <w:shd w:val="clear" w:color="auto" w:fill="FFFFFF"/>
          <w:lang w:eastAsia="ru-RU"/>
        </w:rPr>
        <w:t xml:space="preserve">Минимальный </w:t>
      </w:r>
      <w:proofErr w:type="gramStart"/>
      <w:r w:rsidRPr="002F713C">
        <w:rPr>
          <w:rFonts w:ascii="Times New Roman" w:eastAsia="Times New Roman" w:hAnsi="Times New Roman"/>
          <w:b/>
          <w:sz w:val="32"/>
          <w:szCs w:val="32"/>
          <w:shd w:val="clear" w:color="auto" w:fill="FFFFFF"/>
          <w:lang w:eastAsia="ru-RU"/>
        </w:rPr>
        <w:t>размер оплаты труда</w:t>
      </w:r>
      <w:proofErr w:type="gramEnd"/>
      <w:r w:rsidRPr="00405476">
        <w:rPr>
          <w:rFonts w:ascii="Times New Roman" w:hAnsi="Times New Roman"/>
          <w:b/>
          <w:sz w:val="32"/>
          <w:szCs w:val="32"/>
        </w:rPr>
        <w:t xml:space="preserve"> </w:t>
      </w:r>
      <w:r w:rsidR="00656040" w:rsidRPr="00405476">
        <w:rPr>
          <w:rFonts w:ascii="Times New Roman" w:hAnsi="Times New Roman"/>
          <w:b/>
          <w:sz w:val="32"/>
          <w:szCs w:val="32"/>
        </w:rPr>
        <w:t>будет зависеть от темпов роста величины прожиточного минимума трудоспособного населения в целом по России и должно превышать их на три процентных пункта.</w:t>
      </w:r>
      <w:r>
        <w:rPr>
          <w:rFonts w:ascii="Times New Roman" w:hAnsi="Times New Roman"/>
          <w:b/>
          <w:sz w:val="32"/>
          <w:szCs w:val="32"/>
        </w:rPr>
        <w:t xml:space="preserve"> </w:t>
      </w:r>
    </w:p>
    <w:p w14:paraId="39A0C507" w14:textId="77777777" w:rsidR="00214B82" w:rsidRPr="002E7CD6" w:rsidRDefault="00214B82" w:rsidP="00656040">
      <w:pPr>
        <w:spacing w:after="0" w:line="360" w:lineRule="auto"/>
        <w:ind w:firstLine="708"/>
        <w:textAlignment w:val="top"/>
        <w:rPr>
          <w:rFonts w:ascii="Times New Roman" w:hAnsi="Times New Roman"/>
          <w:b/>
          <w:bCs/>
          <w:sz w:val="32"/>
          <w:szCs w:val="32"/>
          <w:u w:val="single"/>
        </w:rPr>
      </w:pPr>
    </w:p>
    <w:p w14:paraId="4A92CAB8" w14:textId="7C77E143" w:rsidR="00496F4B" w:rsidRPr="00D64718" w:rsidRDefault="00496F4B" w:rsidP="00496F4B">
      <w:pPr>
        <w:spacing w:after="0" w:line="240" w:lineRule="auto"/>
        <w:ind w:firstLine="708"/>
        <w:rPr>
          <w:rFonts w:ascii="Times New Roman" w:hAnsi="Times New Roman"/>
          <w:b/>
          <w:bCs/>
          <w:iCs/>
          <w:sz w:val="36"/>
          <w:szCs w:val="36"/>
          <w:u w:val="single"/>
        </w:rPr>
      </w:pPr>
      <w:r w:rsidRPr="00D64718">
        <w:rPr>
          <w:rFonts w:ascii="Times New Roman" w:hAnsi="Times New Roman"/>
          <w:b/>
          <w:bCs/>
          <w:iCs/>
          <w:sz w:val="36"/>
          <w:szCs w:val="36"/>
          <w:highlight w:val="cyan"/>
          <w:u w:val="single"/>
        </w:rPr>
        <w:t>О заработной плате?</w:t>
      </w:r>
    </w:p>
    <w:p w14:paraId="16121B6C" w14:textId="77777777" w:rsidR="004E1AD3" w:rsidRDefault="004E1AD3" w:rsidP="007B3A0E">
      <w:pPr>
        <w:spacing w:after="0" w:line="240" w:lineRule="auto"/>
        <w:jc w:val="both"/>
        <w:rPr>
          <w:rFonts w:ascii="Times New Roman" w:hAnsi="Times New Roman"/>
          <w:sz w:val="32"/>
          <w:szCs w:val="32"/>
        </w:rPr>
      </w:pPr>
    </w:p>
    <w:p w14:paraId="24D0D522" w14:textId="724E9B64" w:rsidR="00E0537A" w:rsidRDefault="00EA7CA5" w:rsidP="00E0537A">
      <w:pPr>
        <w:spacing w:after="0" w:line="360" w:lineRule="auto"/>
        <w:ind w:firstLine="708"/>
        <w:textAlignment w:val="top"/>
        <w:rPr>
          <w:rFonts w:ascii="Times New Roman" w:hAnsi="Times New Roman"/>
          <w:b/>
          <w:sz w:val="32"/>
          <w:szCs w:val="32"/>
        </w:rPr>
      </w:pPr>
      <w:r>
        <w:rPr>
          <w:rFonts w:ascii="Times New Roman" w:hAnsi="Times New Roman"/>
          <w:b/>
          <w:bCs/>
          <w:sz w:val="32"/>
          <w:szCs w:val="32"/>
          <w:u w:val="single"/>
        </w:rPr>
        <w:t>Слайд 5</w:t>
      </w:r>
      <w:r w:rsidR="00E0537A">
        <w:rPr>
          <w:rFonts w:ascii="Times New Roman" w:hAnsi="Times New Roman"/>
          <w:b/>
          <w:bCs/>
          <w:sz w:val="32"/>
          <w:szCs w:val="32"/>
          <w:u w:val="single"/>
        </w:rPr>
        <w:t>.</w:t>
      </w:r>
      <w:r w:rsidR="00E0537A">
        <w:rPr>
          <w:rFonts w:ascii="Times New Roman" w:hAnsi="Times New Roman"/>
          <w:b/>
          <w:sz w:val="32"/>
          <w:szCs w:val="32"/>
        </w:rPr>
        <w:t xml:space="preserve"> </w:t>
      </w:r>
    </w:p>
    <w:p w14:paraId="25A21556" w14:textId="0C58D1A8" w:rsidR="009F7ACF" w:rsidRDefault="009F7ACF" w:rsidP="00E0537A">
      <w:pPr>
        <w:spacing w:after="0" w:line="360" w:lineRule="auto"/>
        <w:ind w:firstLine="708"/>
        <w:textAlignment w:val="top"/>
        <w:rPr>
          <w:rFonts w:ascii="Times New Roman" w:hAnsi="Times New Roman"/>
          <w:b/>
          <w:sz w:val="32"/>
          <w:szCs w:val="32"/>
        </w:rPr>
      </w:pPr>
      <w:r w:rsidRPr="009F7ACF">
        <w:rPr>
          <w:rFonts w:ascii="Times New Roman" w:hAnsi="Times New Roman"/>
          <w:b/>
          <w:noProof/>
          <w:sz w:val="32"/>
          <w:szCs w:val="32"/>
          <w:lang w:eastAsia="ru-RU"/>
        </w:rPr>
        <w:drawing>
          <wp:inline distT="0" distB="0" distL="0" distR="0" wp14:anchorId="466FE350" wp14:editId="718BEA59">
            <wp:extent cx="5819775" cy="2124075"/>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5820589" cy="2124372"/>
                    </a:xfrm>
                    <a:prstGeom prst="rect">
                      <a:avLst/>
                    </a:prstGeom>
                  </pic:spPr>
                </pic:pic>
              </a:graphicData>
            </a:graphic>
          </wp:inline>
        </w:drawing>
      </w:r>
    </w:p>
    <w:p w14:paraId="20552A25" w14:textId="69AD2B25" w:rsidR="00E0537A" w:rsidRDefault="00E0537A" w:rsidP="00E0537A">
      <w:pPr>
        <w:spacing w:after="0" w:line="360" w:lineRule="auto"/>
        <w:ind w:firstLine="708"/>
        <w:textAlignment w:val="top"/>
        <w:rPr>
          <w:rFonts w:ascii="Times New Roman" w:hAnsi="Times New Roman"/>
          <w:b/>
          <w:sz w:val="32"/>
          <w:szCs w:val="32"/>
        </w:rPr>
      </w:pPr>
      <w:r w:rsidRPr="00405476">
        <w:rPr>
          <w:rFonts w:ascii="Times New Roman" w:hAnsi="Times New Roman"/>
          <w:b/>
          <w:sz w:val="32"/>
          <w:szCs w:val="32"/>
        </w:rPr>
        <w:lastRenderedPageBreak/>
        <w:t xml:space="preserve">Согласно Постановления </w:t>
      </w:r>
      <w:proofErr w:type="gramStart"/>
      <w:r w:rsidRPr="00405476">
        <w:rPr>
          <w:rFonts w:ascii="Times New Roman" w:hAnsi="Times New Roman"/>
          <w:b/>
          <w:sz w:val="32"/>
          <w:szCs w:val="32"/>
        </w:rPr>
        <w:t>КМ</w:t>
      </w:r>
      <w:proofErr w:type="gramEnd"/>
      <w:r w:rsidRPr="00405476">
        <w:rPr>
          <w:rFonts w:ascii="Times New Roman" w:hAnsi="Times New Roman"/>
          <w:b/>
          <w:sz w:val="32"/>
          <w:szCs w:val="32"/>
        </w:rPr>
        <w:t xml:space="preserve"> РТ № 1030 от 30.10. 2021 года принято решение о повышении заработной платы работников образования с 1.01.2022 года. В процентном соотношении повысились и размеры стимулирования труда, и компенсационные выплаты.</w:t>
      </w:r>
      <w:r>
        <w:rPr>
          <w:rFonts w:ascii="Times New Roman" w:hAnsi="Times New Roman"/>
          <w:b/>
          <w:sz w:val="32"/>
          <w:szCs w:val="32"/>
        </w:rPr>
        <w:t xml:space="preserve"> Зарплату в течение 2022 года выплачивали</w:t>
      </w:r>
      <w:r w:rsidR="00214B82">
        <w:rPr>
          <w:rFonts w:ascii="Times New Roman" w:hAnsi="Times New Roman"/>
          <w:b/>
          <w:sz w:val="32"/>
          <w:szCs w:val="32"/>
        </w:rPr>
        <w:t>,</w:t>
      </w:r>
      <w:r>
        <w:rPr>
          <w:rFonts w:ascii="Times New Roman" w:hAnsi="Times New Roman"/>
          <w:b/>
          <w:sz w:val="32"/>
          <w:szCs w:val="32"/>
        </w:rPr>
        <w:t xml:space="preserve"> согласно данного Постановления</w:t>
      </w:r>
      <w:r w:rsidR="00214B82">
        <w:rPr>
          <w:rFonts w:ascii="Times New Roman" w:hAnsi="Times New Roman"/>
          <w:b/>
          <w:sz w:val="32"/>
          <w:szCs w:val="32"/>
        </w:rPr>
        <w:t xml:space="preserve"> </w:t>
      </w:r>
      <w:proofErr w:type="gramStart"/>
      <w:r w:rsidR="00214B82">
        <w:rPr>
          <w:rFonts w:ascii="Times New Roman" w:hAnsi="Times New Roman"/>
          <w:b/>
          <w:sz w:val="32"/>
          <w:szCs w:val="32"/>
        </w:rPr>
        <w:t>КМ</w:t>
      </w:r>
      <w:proofErr w:type="gramEnd"/>
      <w:r w:rsidR="00214B82">
        <w:rPr>
          <w:rFonts w:ascii="Times New Roman" w:hAnsi="Times New Roman"/>
          <w:b/>
          <w:sz w:val="32"/>
          <w:szCs w:val="32"/>
        </w:rPr>
        <w:t xml:space="preserve"> РТ</w:t>
      </w:r>
      <w:r>
        <w:rPr>
          <w:rFonts w:ascii="Times New Roman" w:hAnsi="Times New Roman"/>
          <w:b/>
          <w:sz w:val="32"/>
          <w:szCs w:val="32"/>
        </w:rPr>
        <w:t>.</w:t>
      </w:r>
      <w:r w:rsidRPr="00405476">
        <w:rPr>
          <w:rFonts w:ascii="Times New Roman" w:hAnsi="Times New Roman"/>
          <w:b/>
          <w:sz w:val="32"/>
          <w:szCs w:val="32"/>
        </w:rPr>
        <w:t xml:space="preserve"> </w:t>
      </w:r>
    </w:p>
    <w:p w14:paraId="41DB66E7" w14:textId="20EE2B8E" w:rsidR="00E0537A" w:rsidRPr="00EA7CA5" w:rsidRDefault="00E0537A" w:rsidP="00EA7CA5">
      <w:pPr>
        <w:spacing w:after="0" w:line="360" w:lineRule="auto"/>
        <w:ind w:firstLine="708"/>
        <w:textAlignment w:val="top"/>
        <w:rPr>
          <w:rFonts w:ascii="Times New Roman" w:hAnsi="Times New Roman"/>
          <w:b/>
          <w:bCs/>
          <w:sz w:val="32"/>
          <w:szCs w:val="32"/>
          <w:u w:val="single"/>
        </w:rPr>
      </w:pPr>
      <w:r w:rsidRPr="00405476">
        <w:rPr>
          <w:rFonts w:ascii="Times New Roman" w:hAnsi="Times New Roman"/>
          <w:b/>
          <w:sz w:val="32"/>
          <w:szCs w:val="32"/>
        </w:rPr>
        <w:t xml:space="preserve">  </w:t>
      </w:r>
      <w:r>
        <w:rPr>
          <w:rFonts w:ascii="Times New Roman" w:hAnsi="Times New Roman"/>
          <w:b/>
          <w:sz w:val="32"/>
          <w:szCs w:val="32"/>
        </w:rPr>
        <w:t xml:space="preserve"> В 2022году </w:t>
      </w:r>
      <w:r w:rsidRPr="00405476">
        <w:rPr>
          <w:rFonts w:ascii="Times New Roman" w:hAnsi="Times New Roman"/>
          <w:b/>
          <w:sz w:val="32"/>
          <w:szCs w:val="32"/>
        </w:rPr>
        <w:t xml:space="preserve"> решена многолетняя проблема низкой заработной платы работников методической службы</w:t>
      </w:r>
      <w:r w:rsidR="00214B82">
        <w:rPr>
          <w:rFonts w:ascii="Times New Roman" w:hAnsi="Times New Roman"/>
          <w:b/>
          <w:sz w:val="32"/>
          <w:szCs w:val="32"/>
        </w:rPr>
        <w:t xml:space="preserve"> Управлений образования и доплат молодым педагогам</w:t>
      </w:r>
      <w:r w:rsidRPr="00405476">
        <w:rPr>
          <w:rFonts w:ascii="Times New Roman" w:hAnsi="Times New Roman"/>
          <w:b/>
          <w:sz w:val="32"/>
          <w:szCs w:val="32"/>
        </w:rPr>
        <w:t xml:space="preserve">. Благодаря активной позиции Профсоюза в два раза повысилась ежемесячная доплата молодым педагогам в первые три года работы </w:t>
      </w:r>
      <w:r w:rsidRPr="00405476">
        <w:rPr>
          <w:rFonts w:ascii="Times New Roman" w:hAnsi="Times New Roman"/>
          <w:b/>
          <w:sz w:val="32"/>
          <w:szCs w:val="32"/>
          <w:u w:val="single"/>
        </w:rPr>
        <w:t>(2510 рублей)</w:t>
      </w:r>
      <w:r w:rsidRPr="00405476">
        <w:rPr>
          <w:rFonts w:ascii="Times New Roman" w:hAnsi="Times New Roman"/>
          <w:b/>
          <w:sz w:val="32"/>
          <w:szCs w:val="32"/>
        </w:rPr>
        <w:t xml:space="preserve">. </w:t>
      </w:r>
    </w:p>
    <w:p w14:paraId="190777AC" w14:textId="77777777" w:rsidR="00E0537A" w:rsidRPr="00405476" w:rsidRDefault="00E0537A" w:rsidP="00E0537A">
      <w:pPr>
        <w:spacing w:after="0" w:line="360" w:lineRule="auto"/>
        <w:ind w:firstLine="708"/>
        <w:rPr>
          <w:rFonts w:ascii="Times New Roman" w:hAnsi="Times New Roman"/>
          <w:b/>
          <w:sz w:val="32"/>
          <w:szCs w:val="32"/>
          <w:u w:val="single"/>
        </w:rPr>
      </w:pPr>
    </w:p>
    <w:p w14:paraId="1FAA4B80" w14:textId="77777777" w:rsidR="009F7ACF" w:rsidRDefault="00EA7CA5" w:rsidP="00E0537A">
      <w:pPr>
        <w:spacing w:after="0" w:line="360" w:lineRule="auto"/>
        <w:ind w:firstLine="708"/>
        <w:rPr>
          <w:rFonts w:ascii="Times New Roman" w:hAnsi="Times New Roman"/>
          <w:b/>
          <w:sz w:val="32"/>
          <w:szCs w:val="32"/>
        </w:rPr>
      </w:pPr>
      <w:r>
        <w:rPr>
          <w:rFonts w:ascii="Times New Roman" w:hAnsi="Times New Roman"/>
          <w:b/>
          <w:sz w:val="32"/>
          <w:szCs w:val="32"/>
          <w:u w:val="single"/>
        </w:rPr>
        <w:t>СЛАЙД 6</w:t>
      </w:r>
      <w:r w:rsidR="00E0537A" w:rsidRPr="00405476">
        <w:rPr>
          <w:rFonts w:ascii="Times New Roman" w:hAnsi="Times New Roman"/>
          <w:b/>
          <w:sz w:val="32"/>
          <w:szCs w:val="32"/>
          <w:u w:val="single"/>
        </w:rPr>
        <w:t>.</w:t>
      </w:r>
      <w:r w:rsidR="00E0537A" w:rsidRPr="00405476">
        <w:rPr>
          <w:rFonts w:ascii="Times New Roman" w:hAnsi="Times New Roman"/>
          <w:b/>
          <w:sz w:val="32"/>
          <w:szCs w:val="32"/>
        </w:rPr>
        <w:t xml:space="preserve"> </w:t>
      </w:r>
      <w:r w:rsidR="00E0537A">
        <w:rPr>
          <w:rFonts w:ascii="Times New Roman" w:hAnsi="Times New Roman"/>
          <w:b/>
          <w:sz w:val="32"/>
          <w:szCs w:val="32"/>
        </w:rPr>
        <w:t xml:space="preserve"> </w:t>
      </w:r>
    </w:p>
    <w:p w14:paraId="4E86CD76" w14:textId="3028EF2E" w:rsidR="00E0537A" w:rsidRPr="00405476" w:rsidRDefault="009F7ACF" w:rsidP="00E0537A">
      <w:pPr>
        <w:spacing w:after="0" w:line="360" w:lineRule="auto"/>
        <w:ind w:firstLine="708"/>
        <w:rPr>
          <w:rFonts w:ascii="Times New Roman" w:hAnsi="Times New Roman"/>
          <w:b/>
          <w:sz w:val="32"/>
          <w:szCs w:val="32"/>
        </w:rPr>
      </w:pPr>
      <w:r w:rsidRPr="009F7ACF">
        <w:rPr>
          <w:rFonts w:ascii="Times New Roman" w:hAnsi="Times New Roman"/>
          <w:b/>
          <w:noProof/>
          <w:sz w:val="32"/>
          <w:szCs w:val="32"/>
          <w:lang w:eastAsia="ru-RU"/>
        </w:rPr>
        <w:drawing>
          <wp:inline distT="0" distB="0" distL="0" distR="0" wp14:anchorId="2D6C86C3" wp14:editId="44D766D2">
            <wp:extent cx="6076950" cy="2152650"/>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6077800" cy="2152951"/>
                    </a:xfrm>
                    <a:prstGeom prst="rect">
                      <a:avLst/>
                    </a:prstGeom>
                  </pic:spPr>
                </pic:pic>
              </a:graphicData>
            </a:graphic>
          </wp:inline>
        </w:drawing>
      </w:r>
      <w:r w:rsidR="00684E0F">
        <w:rPr>
          <w:rFonts w:ascii="Times New Roman" w:hAnsi="Times New Roman"/>
          <w:b/>
          <w:sz w:val="32"/>
          <w:szCs w:val="32"/>
        </w:rPr>
        <w:t>С</w:t>
      </w:r>
      <w:r w:rsidR="00E0537A" w:rsidRPr="00405476">
        <w:rPr>
          <w:rFonts w:ascii="Times New Roman" w:hAnsi="Times New Roman"/>
          <w:b/>
          <w:sz w:val="32"/>
          <w:szCs w:val="32"/>
        </w:rPr>
        <w:t xml:space="preserve"> 1 января 2023 года повышаются базовые оклады (ставки) работникам образования. При этом сохраняются все ежемесячные стимулирующие, компенсационные и другие надбавки и выплаты. Также повышаются ставки и доплаты руководителям образовательных организаций.</w:t>
      </w:r>
    </w:p>
    <w:p w14:paraId="52FB5B68" w14:textId="76FD0B64" w:rsidR="00AF083C" w:rsidRPr="00F90CF1" w:rsidRDefault="00E0537A" w:rsidP="00AF083C">
      <w:pPr>
        <w:spacing w:after="0" w:line="360" w:lineRule="auto"/>
        <w:textAlignment w:val="top"/>
        <w:rPr>
          <w:rFonts w:ascii="Times New Roman" w:hAnsi="Times New Roman"/>
          <w:b/>
          <w:sz w:val="32"/>
          <w:szCs w:val="32"/>
          <w:highlight w:val="yellow"/>
        </w:rPr>
      </w:pPr>
      <w:r w:rsidRPr="00405476">
        <w:rPr>
          <w:rStyle w:val="af4"/>
          <w:rFonts w:eastAsiaTheme="minorHAnsi"/>
          <w:sz w:val="32"/>
          <w:szCs w:val="32"/>
        </w:rPr>
        <w:t xml:space="preserve">   </w:t>
      </w:r>
      <w:r w:rsidR="00D16141">
        <w:rPr>
          <w:rStyle w:val="af4"/>
          <w:rFonts w:eastAsiaTheme="minorHAnsi"/>
          <w:sz w:val="32"/>
          <w:szCs w:val="32"/>
        </w:rPr>
        <w:t xml:space="preserve"> </w:t>
      </w:r>
      <w:r w:rsidRPr="00405476">
        <w:rPr>
          <w:rStyle w:val="af4"/>
          <w:rFonts w:eastAsiaTheme="minorHAnsi"/>
          <w:sz w:val="32"/>
          <w:szCs w:val="32"/>
        </w:rPr>
        <w:t xml:space="preserve"> </w:t>
      </w:r>
      <w:r w:rsidR="00AF083C" w:rsidRPr="00F90CF1">
        <w:rPr>
          <w:rFonts w:ascii="Times New Roman" w:hAnsi="Times New Roman"/>
          <w:b/>
          <w:sz w:val="32"/>
          <w:szCs w:val="32"/>
          <w:highlight w:val="yellow"/>
        </w:rPr>
        <w:t xml:space="preserve">Базовые </w:t>
      </w:r>
      <w:proofErr w:type="spellStart"/>
      <w:r w:rsidR="00AF083C" w:rsidRPr="00F90CF1">
        <w:rPr>
          <w:rFonts w:ascii="Times New Roman" w:hAnsi="Times New Roman"/>
          <w:b/>
          <w:sz w:val="32"/>
          <w:szCs w:val="32"/>
          <w:highlight w:val="yellow"/>
        </w:rPr>
        <w:t>оклады</w:t>
      </w:r>
      <w:proofErr w:type="gramStart"/>
      <w:r w:rsidR="00AF083C" w:rsidRPr="00F90CF1">
        <w:rPr>
          <w:rFonts w:ascii="Times New Roman" w:hAnsi="Times New Roman"/>
          <w:b/>
          <w:sz w:val="32"/>
          <w:szCs w:val="32"/>
          <w:highlight w:val="yellow"/>
        </w:rPr>
        <w:t>:У</w:t>
      </w:r>
      <w:proofErr w:type="gramEnd"/>
      <w:r w:rsidR="00AF083C" w:rsidRPr="00F90CF1">
        <w:rPr>
          <w:rFonts w:ascii="Times New Roman" w:hAnsi="Times New Roman"/>
          <w:b/>
          <w:sz w:val="32"/>
          <w:szCs w:val="32"/>
          <w:highlight w:val="yellow"/>
        </w:rPr>
        <w:t>читель</w:t>
      </w:r>
      <w:proofErr w:type="spellEnd"/>
      <w:r w:rsidR="00AF083C" w:rsidRPr="00F90CF1">
        <w:rPr>
          <w:rFonts w:ascii="Times New Roman" w:hAnsi="Times New Roman"/>
          <w:b/>
          <w:sz w:val="32"/>
          <w:szCs w:val="32"/>
          <w:highlight w:val="yellow"/>
        </w:rPr>
        <w:t xml:space="preserve"> ср. спец:21г-11693р, 22г-14493р.23-16157р</w:t>
      </w:r>
    </w:p>
    <w:p w14:paraId="0FEE7542" w14:textId="77777777" w:rsidR="00AF083C" w:rsidRDefault="00AF083C" w:rsidP="00AF083C">
      <w:pPr>
        <w:spacing w:after="0" w:line="360" w:lineRule="auto"/>
        <w:ind w:firstLine="708"/>
        <w:textAlignment w:val="top"/>
        <w:rPr>
          <w:rFonts w:ascii="Times New Roman" w:hAnsi="Times New Roman"/>
          <w:b/>
          <w:sz w:val="32"/>
          <w:szCs w:val="32"/>
        </w:rPr>
      </w:pPr>
      <w:proofErr w:type="gramStart"/>
      <w:r w:rsidRPr="00F90CF1">
        <w:rPr>
          <w:rFonts w:ascii="Times New Roman" w:hAnsi="Times New Roman"/>
          <w:b/>
          <w:sz w:val="32"/>
          <w:szCs w:val="32"/>
          <w:highlight w:val="yellow"/>
        </w:rPr>
        <w:t>Высшее</w:t>
      </w:r>
      <w:proofErr w:type="gramEnd"/>
      <w:r w:rsidRPr="00F90CF1">
        <w:rPr>
          <w:rFonts w:ascii="Times New Roman" w:hAnsi="Times New Roman"/>
          <w:b/>
          <w:sz w:val="32"/>
          <w:szCs w:val="32"/>
          <w:highlight w:val="yellow"/>
        </w:rPr>
        <w:t xml:space="preserve"> образ: 21г-14236р, 22г-16736р.,18398р</w:t>
      </w:r>
    </w:p>
    <w:p w14:paraId="2DEDD540" w14:textId="77777777" w:rsidR="00D16141" w:rsidRPr="00F90CF1" w:rsidRDefault="00D16141" w:rsidP="00AF083C">
      <w:pPr>
        <w:spacing w:after="0" w:line="360" w:lineRule="auto"/>
        <w:ind w:firstLine="708"/>
        <w:textAlignment w:val="top"/>
        <w:rPr>
          <w:rFonts w:ascii="Times New Roman" w:hAnsi="Times New Roman"/>
          <w:b/>
          <w:sz w:val="32"/>
          <w:szCs w:val="32"/>
        </w:rPr>
      </w:pPr>
    </w:p>
    <w:p w14:paraId="248508C0" w14:textId="0B10C9BB" w:rsidR="00E0537A" w:rsidRPr="00405476" w:rsidRDefault="00D16141" w:rsidP="00D16141">
      <w:pPr>
        <w:spacing w:after="0" w:line="360" w:lineRule="auto"/>
        <w:jc w:val="center"/>
        <w:rPr>
          <w:rStyle w:val="af4"/>
          <w:rFonts w:eastAsiaTheme="minorHAnsi"/>
          <w:sz w:val="32"/>
          <w:szCs w:val="32"/>
        </w:rPr>
      </w:pPr>
      <w:r w:rsidRPr="00536BA1">
        <w:rPr>
          <w:rFonts w:ascii="Times New Roman" w:hAnsi="Times New Roman"/>
          <w:b/>
          <w:color w:val="000000"/>
          <w:spacing w:val="3"/>
          <w:sz w:val="32"/>
          <w:szCs w:val="32"/>
          <w:highlight w:val="cyan"/>
          <w:u w:val="single"/>
          <w:lang w:eastAsia="ru-RU"/>
        </w:rPr>
        <w:lastRenderedPageBreak/>
        <w:t>Позиция Общероссийского профсоюза образования</w:t>
      </w:r>
      <w:r>
        <w:rPr>
          <w:rFonts w:ascii="Times New Roman" w:hAnsi="Times New Roman"/>
          <w:b/>
          <w:color w:val="000000"/>
          <w:spacing w:val="3"/>
          <w:sz w:val="32"/>
          <w:szCs w:val="32"/>
          <w:highlight w:val="cyan"/>
          <w:u w:val="single"/>
          <w:lang w:eastAsia="ru-RU"/>
        </w:rPr>
        <w:t xml:space="preserve"> по проблему заработной плате.</w:t>
      </w:r>
    </w:p>
    <w:p w14:paraId="66E13642" w14:textId="4D99FC6B" w:rsidR="00D64718" w:rsidRDefault="00531A51" w:rsidP="00D64718">
      <w:pPr>
        <w:spacing w:after="0" w:line="360" w:lineRule="auto"/>
        <w:ind w:firstLine="708"/>
        <w:textAlignment w:val="top"/>
        <w:rPr>
          <w:rFonts w:ascii="Times New Roman" w:hAnsi="Times New Roman"/>
          <w:b/>
          <w:sz w:val="32"/>
          <w:szCs w:val="32"/>
        </w:rPr>
      </w:pPr>
      <w:r>
        <w:rPr>
          <w:rStyle w:val="af4"/>
          <w:rFonts w:eastAsiaTheme="minorHAnsi"/>
          <w:sz w:val="32"/>
          <w:szCs w:val="32"/>
        </w:rPr>
        <w:t>СЛАЙД 7</w:t>
      </w:r>
      <w:r w:rsidR="00E0537A" w:rsidRPr="00405476">
        <w:rPr>
          <w:rStyle w:val="af4"/>
          <w:rFonts w:eastAsiaTheme="minorHAnsi"/>
          <w:sz w:val="32"/>
          <w:szCs w:val="32"/>
        </w:rPr>
        <w:t>.</w:t>
      </w:r>
      <w:r w:rsidR="00D64718" w:rsidRPr="00D64718">
        <w:rPr>
          <w:rFonts w:ascii="Times New Roman" w:hAnsi="Times New Roman"/>
          <w:b/>
          <w:sz w:val="32"/>
          <w:szCs w:val="32"/>
        </w:rPr>
        <w:t xml:space="preserve"> </w:t>
      </w:r>
      <w:r w:rsidR="00D64718">
        <w:rPr>
          <w:rFonts w:ascii="Times New Roman" w:hAnsi="Times New Roman"/>
          <w:b/>
          <w:sz w:val="32"/>
          <w:szCs w:val="32"/>
        </w:rPr>
        <w:t xml:space="preserve">1. </w:t>
      </w:r>
      <w:r w:rsidR="00D64718" w:rsidRPr="00405476">
        <w:rPr>
          <w:rFonts w:ascii="Times New Roman" w:hAnsi="Times New Roman"/>
          <w:b/>
          <w:sz w:val="32"/>
          <w:szCs w:val="32"/>
        </w:rPr>
        <w:t xml:space="preserve">70% заработной платы должен составлять базовый (должностной) оклад. А у нас он по-прежнему ниже 70%. </w:t>
      </w:r>
    </w:p>
    <w:p w14:paraId="68EB719E" w14:textId="77777777" w:rsidR="00D64718" w:rsidRPr="00023BA2" w:rsidRDefault="00D64718" w:rsidP="00D64718">
      <w:pPr>
        <w:spacing w:after="0" w:line="360" w:lineRule="auto"/>
        <w:ind w:firstLine="708"/>
        <w:textAlignment w:val="top"/>
        <w:rPr>
          <w:rFonts w:ascii="Times New Roman" w:hAnsi="Times New Roman"/>
          <w:b/>
          <w:color w:val="000000"/>
          <w:spacing w:val="3"/>
          <w:sz w:val="32"/>
          <w:szCs w:val="32"/>
          <w:lang w:eastAsia="ru-RU"/>
        </w:rPr>
      </w:pPr>
      <w:r>
        <w:rPr>
          <w:rFonts w:ascii="Times New Roman" w:hAnsi="Times New Roman"/>
          <w:b/>
          <w:sz w:val="32"/>
          <w:szCs w:val="32"/>
        </w:rPr>
        <w:t xml:space="preserve">2. </w:t>
      </w:r>
      <w:r w:rsidRPr="00405476">
        <w:rPr>
          <w:rFonts w:ascii="Times New Roman" w:hAnsi="Times New Roman"/>
          <w:b/>
          <w:sz w:val="32"/>
          <w:szCs w:val="32"/>
        </w:rPr>
        <w:t xml:space="preserve">Необходимо отойти от практики периодических выплат, доводящих размер заработной платы педагога </w:t>
      </w:r>
      <w:proofErr w:type="gramStart"/>
      <w:r w:rsidRPr="00405476">
        <w:rPr>
          <w:rFonts w:ascii="Times New Roman" w:hAnsi="Times New Roman"/>
          <w:b/>
          <w:sz w:val="32"/>
          <w:szCs w:val="32"/>
        </w:rPr>
        <w:t>до</w:t>
      </w:r>
      <w:proofErr w:type="gramEnd"/>
      <w:r w:rsidRPr="00405476">
        <w:rPr>
          <w:rFonts w:ascii="Times New Roman" w:hAnsi="Times New Roman"/>
          <w:b/>
          <w:sz w:val="32"/>
          <w:szCs w:val="32"/>
        </w:rPr>
        <w:t xml:space="preserve"> средней по региону. </w:t>
      </w:r>
      <w:proofErr w:type="gramStart"/>
      <w:r w:rsidRPr="00405476">
        <w:rPr>
          <w:rFonts w:ascii="Times New Roman" w:hAnsi="Times New Roman"/>
          <w:b/>
          <w:sz w:val="32"/>
          <w:szCs w:val="32"/>
        </w:rPr>
        <w:t>Зарплата на ставку должна быть равна средней по экономике,</w:t>
      </w:r>
      <w:r w:rsidRPr="00405476">
        <w:rPr>
          <w:rFonts w:ascii="Times New Roman" w:hAnsi="Times New Roman"/>
          <w:b/>
          <w:color w:val="000000"/>
          <w:spacing w:val="3"/>
          <w:sz w:val="32"/>
          <w:szCs w:val="32"/>
          <w:lang w:eastAsia="ru-RU"/>
        </w:rPr>
        <w:t xml:space="preserve"> </w:t>
      </w:r>
      <w:r w:rsidRPr="00023BA2">
        <w:rPr>
          <w:rFonts w:ascii="Times New Roman" w:hAnsi="Times New Roman"/>
          <w:b/>
          <w:color w:val="000000"/>
          <w:spacing w:val="3"/>
          <w:sz w:val="32"/>
          <w:szCs w:val="32"/>
          <w:lang w:eastAsia="ru-RU"/>
        </w:rPr>
        <w:t xml:space="preserve">а минимальные размеры ставок и окладов работников в виде базовых должны получить статус федеральных гарантий. </w:t>
      </w:r>
      <w:proofErr w:type="gramEnd"/>
    </w:p>
    <w:p w14:paraId="2B72ACF7" w14:textId="77777777" w:rsidR="00D64718" w:rsidRPr="00405476" w:rsidRDefault="00D64718" w:rsidP="00D64718">
      <w:pPr>
        <w:spacing w:after="0" w:line="360" w:lineRule="auto"/>
        <w:ind w:firstLine="708"/>
        <w:rPr>
          <w:rFonts w:ascii="Times New Roman" w:hAnsi="Times New Roman"/>
          <w:b/>
          <w:sz w:val="32"/>
          <w:szCs w:val="32"/>
        </w:rPr>
      </w:pPr>
      <w:r w:rsidRPr="00405476">
        <w:rPr>
          <w:rFonts w:ascii="Times New Roman" w:hAnsi="Times New Roman"/>
          <w:b/>
          <w:sz w:val="32"/>
          <w:szCs w:val="32"/>
        </w:rPr>
        <w:t>Без решения этого вопроса мы не решим проблему минимального разрыва в размере оплаты квалифицированного и неквалифицированного труда.</w:t>
      </w:r>
      <w:r w:rsidRPr="00405476">
        <w:rPr>
          <w:rFonts w:ascii="Times New Roman" w:hAnsi="Times New Roman"/>
          <w:b/>
          <w:sz w:val="32"/>
          <w:szCs w:val="32"/>
        </w:rPr>
        <w:tab/>
      </w:r>
    </w:p>
    <w:p w14:paraId="69624F27" w14:textId="77777777" w:rsidR="00D64718" w:rsidRDefault="00D64718" w:rsidP="00D64718">
      <w:pPr>
        <w:pStyle w:val="13"/>
        <w:shd w:val="clear" w:color="auto" w:fill="auto"/>
        <w:tabs>
          <w:tab w:val="left" w:leader="dot" w:pos="2321"/>
        </w:tabs>
        <w:spacing w:before="0" w:line="360" w:lineRule="auto"/>
        <w:jc w:val="left"/>
        <w:rPr>
          <w:rFonts w:ascii="Times New Roman" w:hAnsi="Times New Roman"/>
          <w:b/>
          <w:sz w:val="32"/>
          <w:szCs w:val="32"/>
          <w:lang w:bidi="ru-RU"/>
        </w:rPr>
      </w:pPr>
      <w:r>
        <w:rPr>
          <w:rFonts w:ascii="Times New Roman" w:hAnsi="Times New Roman"/>
          <w:b/>
          <w:sz w:val="32"/>
          <w:szCs w:val="32"/>
          <w:lang w:bidi="ru-RU"/>
        </w:rPr>
        <w:t xml:space="preserve">          3. </w:t>
      </w:r>
      <w:r w:rsidRPr="00405476">
        <w:rPr>
          <w:rFonts w:ascii="Times New Roman" w:hAnsi="Times New Roman"/>
          <w:b/>
          <w:sz w:val="32"/>
          <w:szCs w:val="32"/>
          <w:lang w:bidi="ru-RU"/>
        </w:rPr>
        <w:t>Руководителям образовательных организаций системой оплаты труда не пр</w:t>
      </w:r>
      <w:r>
        <w:rPr>
          <w:rFonts w:ascii="Times New Roman" w:hAnsi="Times New Roman"/>
          <w:b/>
          <w:sz w:val="32"/>
          <w:szCs w:val="32"/>
          <w:lang w:bidi="ru-RU"/>
        </w:rPr>
        <w:t>едусмотрены доплаты за награды.</w:t>
      </w:r>
    </w:p>
    <w:p w14:paraId="7B8379AF" w14:textId="77777777" w:rsidR="00D64718" w:rsidRPr="009D4795" w:rsidRDefault="00D64718" w:rsidP="00D64718">
      <w:pPr>
        <w:pStyle w:val="13"/>
        <w:shd w:val="clear" w:color="auto" w:fill="auto"/>
        <w:tabs>
          <w:tab w:val="left" w:leader="dot" w:pos="2321"/>
        </w:tabs>
        <w:spacing w:before="0" w:line="360" w:lineRule="auto"/>
        <w:jc w:val="left"/>
        <w:rPr>
          <w:rFonts w:ascii="Times New Roman" w:hAnsi="Times New Roman"/>
          <w:b/>
          <w:sz w:val="32"/>
          <w:szCs w:val="32"/>
          <w:lang w:bidi="ru-RU"/>
        </w:rPr>
      </w:pPr>
      <w:r>
        <w:rPr>
          <w:rFonts w:ascii="Times New Roman" w:hAnsi="Times New Roman"/>
          <w:b/>
          <w:sz w:val="32"/>
          <w:szCs w:val="32"/>
          <w:lang w:bidi="ru-RU"/>
        </w:rPr>
        <w:t xml:space="preserve">           4. Руководителям </w:t>
      </w:r>
      <w:proofErr w:type="gramStart"/>
      <w:r>
        <w:rPr>
          <w:rFonts w:ascii="Times New Roman" w:hAnsi="Times New Roman"/>
          <w:b/>
          <w:sz w:val="32"/>
          <w:szCs w:val="32"/>
          <w:lang w:bidi="ru-RU"/>
        </w:rPr>
        <w:t>образовательных</w:t>
      </w:r>
      <w:proofErr w:type="gramEnd"/>
      <w:r>
        <w:rPr>
          <w:rFonts w:ascii="Times New Roman" w:hAnsi="Times New Roman"/>
          <w:b/>
          <w:sz w:val="32"/>
          <w:szCs w:val="32"/>
          <w:lang w:bidi="ru-RU"/>
        </w:rPr>
        <w:t xml:space="preserve"> организации </w:t>
      </w:r>
      <w:r w:rsidRPr="00405476">
        <w:rPr>
          <w:rFonts w:ascii="Times New Roman" w:hAnsi="Times New Roman"/>
          <w:b/>
          <w:sz w:val="32"/>
          <w:szCs w:val="32"/>
          <w:lang w:bidi="ru-RU"/>
        </w:rPr>
        <w:t xml:space="preserve">отсутствуют доплаты по доведению </w:t>
      </w:r>
      <w:r w:rsidRPr="00405476">
        <w:rPr>
          <w:rFonts w:ascii="Times New Roman" w:hAnsi="Times New Roman"/>
          <w:b/>
          <w:sz w:val="32"/>
          <w:szCs w:val="32"/>
        </w:rPr>
        <w:t xml:space="preserve">заработной платы </w:t>
      </w:r>
      <w:r w:rsidRPr="00405476">
        <w:rPr>
          <w:rFonts w:ascii="Times New Roman" w:hAnsi="Times New Roman"/>
          <w:b/>
          <w:sz w:val="32"/>
          <w:szCs w:val="32"/>
          <w:lang w:bidi="ru-RU"/>
        </w:rPr>
        <w:t xml:space="preserve">до средней зарплаты по </w:t>
      </w:r>
      <w:r w:rsidRPr="009D4795">
        <w:rPr>
          <w:rFonts w:ascii="Times New Roman" w:hAnsi="Times New Roman"/>
          <w:b/>
          <w:sz w:val="32"/>
          <w:szCs w:val="32"/>
          <w:lang w:bidi="ru-RU"/>
        </w:rPr>
        <w:t>региону. Над этим Профсоюзу образования совместно с социальными партнерами предстоит поработать.</w:t>
      </w:r>
    </w:p>
    <w:p w14:paraId="7DE02BB3" w14:textId="77777777" w:rsidR="00D64718" w:rsidRPr="009D4795" w:rsidRDefault="00D64718" w:rsidP="00D64718">
      <w:pPr>
        <w:spacing w:line="360" w:lineRule="auto"/>
        <w:rPr>
          <w:rFonts w:ascii="Times New Roman" w:hAnsi="Times New Roman"/>
          <w:b/>
          <w:sz w:val="32"/>
          <w:szCs w:val="32"/>
        </w:rPr>
      </w:pPr>
      <w:r w:rsidRPr="009D4795">
        <w:rPr>
          <w:rFonts w:ascii="Times New Roman" w:hAnsi="Times New Roman"/>
          <w:b/>
          <w:sz w:val="32"/>
          <w:szCs w:val="32"/>
        </w:rPr>
        <w:t xml:space="preserve">          </w:t>
      </w:r>
      <w:r w:rsidRPr="00536BA1">
        <w:rPr>
          <w:rFonts w:ascii="Times New Roman" w:hAnsi="Times New Roman"/>
          <w:b/>
          <w:sz w:val="32"/>
          <w:szCs w:val="32"/>
          <w:highlight w:val="yellow"/>
        </w:rPr>
        <w:t xml:space="preserve">5. </w:t>
      </w:r>
      <w:r>
        <w:rPr>
          <w:rFonts w:ascii="Times New Roman" w:hAnsi="Times New Roman"/>
          <w:b/>
          <w:sz w:val="32"/>
          <w:szCs w:val="32"/>
          <w:highlight w:val="yellow"/>
        </w:rPr>
        <w:t>«</w:t>
      </w:r>
      <w:r w:rsidRPr="00536BA1">
        <w:rPr>
          <w:rFonts w:ascii="Times New Roman" w:hAnsi="Times New Roman"/>
          <w:b/>
          <w:sz w:val="32"/>
          <w:szCs w:val="32"/>
          <w:highlight w:val="yellow"/>
        </w:rPr>
        <w:t>Ряд поручений президента, которые могут повысить зарплаты работников, так и не были выполнены. Также не выполняется и решение Конституционного суда, подтвердившего, что оклады не должны быть ниже МРОТ</w:t>
      </w:r>
      <w:r>
        <w:rPr>
          <w:rFonts w:ascii="Times New Roman" w:hAnsi="Times New Roman"/>
          <w:b/>
          <w:sz w:val="32"/>
          <w:szCs w:val="32"/>
          <w:highlight w:val="yellow"/>
        </w:rPr>
        <w:t>»</w:t>
      </w:r>
      <w:r w:rsidRPr="00536BA1">
        <w:rPr>
          <w:rFonts w:ascii="Times New Roman" w:hAnsi="Times New Roman"/>
          <w:b/>
          <w:sz w:val="32"/>
          <w:szCs w:val="32"/>
          <w:highlight w:val="yellow"/>
        </w:rPr>
        <w:t>. Об этом говорил на заключительном заседании Российской трехсторонней комиссии по регулированию социально-трудовых отношений</w:t>
      </w:r>
      <w:r>
        <w:rPr>
          <w:rFonts w:ascii="Times New Roman" w:hAnsi="Times New Roman"/>
          <w:b/>
          <w:sz w:val="32"/>
          <w:szCs w:val="32"/>
          <w:highlight w:val="yellow"/>
        </w:rPr>
        <w:t>, состоявшемся 23 декабря под председательством заместителя</w:t>
      </w:r>
      <w:r w:rsidRPr="00536BA1">
        <w:rPr>
          <w:rFonts w:ascii="Times New Roman" w:hAnsi="Times New Roman"/>
          <w:b/>
          <w:sz w:val="32"/>
          <w:szCs w:val="32"/>
          <w:highlight w:val="yellow"/>
        </w:rPr>
        <w:t xml:space="preserve"> председателя</w:t>
      </w:r>
      <w:r>
        <w:rPr>
          <w:rFonts w:ascii="Times New Roman" w:hAnsi="Times New Roman"/>
          <w:b/>
          <w:sz w:val="32"/>
          <w:szCs w:val="32"/>
          <w:highlight w:val="yellow"/>
        </w:rPr>
        <w:t xml:space="preserve"> правительства Татьяны Голиковой, п</w:t>
      </w:r>
      <w:r w:rsidRPr="00536BA1">
        <w:rPr>
          <w:rFonts w:ascii="Times New Roman" w:hAnsi="Times New Roman"/>
          <w:b/>
          <w:sz w:val="32"/>
          <w:szCs w:val="32"/>
          <w:highlight w:val="yellow"/>
        </w:rPr>
        <w:t>редставитель Профсоюзной стороны трехсторонней комиссии по регулированию социально-</w:t>
      </w:r>
      <w:r w:rsidRPr="00536BA1">
        <w:rPr>
          <w:rFonts w:ascii="Times New Roman" w:hAnsi="Times New Roman"/>
          <w:b/>
          <w:sz w:val="32"/>
          <w:szCs w:val="32"/>
          <w:highlight w:val="yellow"/>
        </w:rPr>
        <w:lastRenderedPageBreak/>
        <w:t>трудовых отношений председатель ФНПР Шмаков</w:t>
      </w:r>
      <w:r>
        <w:rPr>
          <w:rFonts w:ascii="Times New Roman" w:hAnsi="Times New Roman"/>
          <w:b/>
          <w:sz w:val="32"/>
          <w:szCs w:val="32"/>
          <w:highlight w:val="yellow"/>
        </w:rPr>
        <w:t>.</w:t>
      </w:r>
      <w:r w:rsidRPr="00536BA1">
        <w:rPr>
          <w:rFonts w:ascii="Times New Roman" w:hAnsi="Times New Roman"/>
          <w:b/>
          <w:sz w:val="32"/>
          <w:szCs w:val="32"/>
          <w:highlight w:val="yellow"/>
        </w:rPr>
        <w:t xml:space="preserve"> </w:t>
      </w:r>
      <w:r>
        <w:rPr>
          <w:rFonts w:ascii="Times New Roman" w:hAnsi="Times New Roman"/>
          <w:b/>
          <w:sz w:val="32"/>
          <w:szCs w:val="32"/>
          <w:highlight w:val="yellow"/>
        </w:rPr>
        <w:t>Он акцентировал, что с</w:t>
      </w:r>
      <w:r w:rsidRPr="00536BA1">
        <w:rPr>
          <w:rFonts w:ascii="Times New Roman" w:hAnsi="Times New Roman"/>
          <w:b/>
          <w:sz w:val="32"/>
          <w:szCs w:val="32"/>
          <w:highlight w:val="yellow"/>
        </w:rPr>
        <w:t xml:space="preserve"> 2012 года так и не были выполнены поручения президента и обязательства Генерального соглашения по установлению базовых окладов в бюджетной сфере. В 2015 году президент России снова дал поручение утвердить требования к отраслевым системам оплаты труда. Это обязательство также было отражено в действующем Генеральном соглашении. Однако требования к системам оплаты труда до сих пор не установлены. Более того, с 2017 года так и не выполнено решение Конституционного суда, подтвердившего, что оклады не должны быть ниже МРОТ.</w:t>
      </w:r>
    </w:p>
    <w:p w14:paraId="1BF97F6B" w14:textId="2B9480A7" w:rsidR="00D64718" w:rsidRPr="009D4795" w:rsidRDefault="00D64718" w:rsidP="00D64718">
      <w:pPr>
        <w:spacing w:line="360" w:lineRule="auto"/>
        <w:rPr>
          <w:rFonts w:ascii="Times New Roman" w:hAnsi="Times New Roman"/>
          <w:b/>
          <w:sz w:val="32"/>
          <w:szCs w:val="32"/>
        </w:rPr>
      </w:pPr>
      <w:r>
        <w:rPr>
          <w:rFonts w:ascii="Times New Roman" w:hAnsi="Times New Roman"/>
          <w:b/>
          <w:sz w:val="32"/>
          <w:szCs w:val="32"/>
          <w:highlight w:val="yellow"/>
        </w:rPr>
        <w:t xml:space="preserve">В 11 заседаниях </w:t>
      </w:r>
      <w:r w:rsidR="009F7ACF" w:rsidRPr="00536BA1">
        <w:rPr>
          <w:rFonts w:ascii="Times New Roman" w:hAnsi="Times New Roman"/>
          <w:b/>
          <w:sz w:val="32"/>
          <w:szCs w:val="32"/>
          <w:highlight w:val="yellow"/>
        </w:rPr>
        <w:t xml:space="preserve">Российской трехсторонней комиссии по регулированию социально-трудовых отношений </w:t>
      </w:r>
      <w:r w:rsidRPr="00536BA1">
        <w:rPr>
          <w:rFonts w:ascii="Times New Roman" w:hAnsi="Times New Roman"/>
          <w:b/>
          <w:sz w:val="32"/>
          <w:szCs w:val="32"/>
          <w:highlight w:val="yellow"/>
        </w:rPr>
        <w:t xml:space="preserve">за 22 год </w:t>
      </w:r>
      <w:r>
        <w:rPr>
          <w:rFonts w:ascii="Times New Roman" w:hAnsi="Times New Roman"/>
          <w:b/>
          <w:sz w:val="32"/>
          <w:szCs w:val="32"/>
          <w:highlight w:val="yellow"/>
        </w:rPr>
        <w:t>р</w:t>
      </w:r>
      <w:r w:rsidRPr="00536BA1">
        <w:rPr>
          <w:rFonts w:ascii="Times New Roman" w:hAnsi="Times New Roman"/>
          <w:b/>
          <w:sz w:val="32"/>
          <w:szCs w:val="32"/>
          <w:highlight w:val="yellow"/>
        </w:rPr>
        <w:t xml:space="preserve">ассмотрено 170 вопросов, в том числе 47 проектов федеральных законов, 51 проект постановления правительства и четыре приказа Минтруда. </w:t>
      </w:r>
    </w:p>
    <w:p w14:paraId="1EAD8245" w14:textId="2424AC2C" w:rsidR="00E0537A" w:rsidRPr="002E7CD6" w:rsidRDefault="00E0537A" w:rsidP="00D16141">
      <w:pPr>
        <w:spacing w:after="0" w:line="360" w:lineRule="auto"/>
        <w:rPr>
          <w:rFonts w:ascii="Times New Roman" w:eastAsiaTheme="minorHAnsi" w:hAnsi="Times New Roman"/>
          <w:b/>
          <w:bCs/>
          <w:color w:val="000000"/>
          <w:sz w:val="32"/>
          <w:szCs w:val="32"/>
          <w:u w:val="single"/>
          <w:shd w:val="clear" w:color="auto" w:fill="FFFFFF"/>
          <w:lang w:eastAsia="ru-RU" w:bidi="ru-RU"/>
        </w:rPr>
      </w:pPr>
    </w:p>
    <w:p w14:paraId="4AA0CB9E" w14:textId="77777777" w:rsidR="00531A51" w:rsidRPr="00405476" w:rsidRDefault="00531A51" w:rsidP="00531A51">
      <w:pPr>
        <w:pStyle w:val="13"/>
        <w:shd w:val="clear" w:color="auto" w:fill="auto"/>
        <w:tabs>
          <w:tab w:val="left" w:leader="dot" w:pos="2321"/>
        </w:tabs>
        <w:spacing w:before="0" w:line="360" w:lineRule="auto"/>
        <w:jc w:val="left"/>
        <w:rPr>
          <w:rFonts w:ascii="Times New Roman" w:hAnsi="Times New Roman"/>
          <w:b/>
          <w:sz w:val="32"/>
          <w:szCs w:val="32"/>
          <w:lang w:bidi="ru-RU"/>
        </w:rPr>
      </w:pPr>
    </w:p>
    <w:p w14:paraId="24ABF90B" w14:textId="135D4FCE" w:rsidR="00531A51" w:rsidRPr="00405476" w:rsidRDefault="00531A51" w:rsidP="00C50F2E">
      <w:pPr>
        <w:pStyle w:val="13"/>
        <w:shd w:val="clear" w:color="auto" w:fill="auto"/>
        <w:tabs>
          <w:tab w:val="left" w:leader="dot" w:pos="2321"/>
        </w:tabs>
        <w:spacing w:before="0" w:line="360" w:lineRule="auto"/>
        <w:jc w:val="left"/>
        <w:rPr>
          <w:rFonts w:ascii="Times New Roman" w:hAnsi="Times New Roman"/>
          <w:b/>
          <w:sz w:val="32"/>
          <w:szCs w:val="32"/>
          <w:lang w:bidi="ru-RU"/>
        </w:rPr>
      </w:pPr>
      <w:r w:rsidRPr="001C0542">
        <w:rPr>
          <w:rFonts w:ascii="Times New Roman" w:hAnsi="Times New Roman"/>
          <w:b/>
          <w:sz w:val="32"/>
          <w:szCs w:val="32"/>
          <w:lang w:bidi="ru-RU"/>
        </w:rPr>
        <w:t>СОЦИАЛЬНЫЕ ПРОГРАММЫ</w:t>
      </w:r>
      <w:r w:rsidRPr="00405476">
        <w:rPr>
          <w:rFonts w:ascii="Times New Roman" w:hAnsi="Times New Roman"/>
          <w:b/>
          <w:sz w:val="32"/>
          <w:szCs w:val="32"/>
          <w:lang w:bidi="ru-RU"/>
        </w:rPr>
        <w:t xml:space="preserve"> </w:t>
      </w:r>
    </w:p>
    <w:p w14:paraId="747DE5B2" w14:textId="77777777" w:rsidR="00531A51" w:rsidRPr="00405476" w:rsidRDefault="00531A51" w:rsidP="00531A51">
      <w:pPr>
        <w:spacing w:after="0" w:line="360" w:lineRule="auto"/>
        <w:ind w:firstLine="708"/>
        <w:rPr>
          <w:rFonts w:ascii="Times New Roman" w:hAnsi="Times New Roman"/>
          <w:b/>
          <w:sz w:val="32"/>
          <w:szCs w:val="32"/>
        </w:rPr>
      </w:pPr>
      <w:r w:rsidRPr="00405476">
        <w:rPr>
          <w:rFonts w:ascii="Times New Roman" w:hAnsi="Times New Roman"/>
          <w:b/>
          <w:sz w:val="32"/>
          <w:szCs w:val="32"/>
        </w:rPr>
        <w:t>Уважаемые коллеги!</w:t>
      </w:r>
    </w:p>
    <w:p w14:paraId="129F9636" w14:textId="1D768300" w:rsidR="00931F66" w:rsidRDefault="00531A51" w:rsidP="00531A51">
      <w:pPr>
        <w:spacing w:after="0" w:line="360" w:lineRule="auto"/>
        <w:ind w:firstLine="708"/>
        <w:textAlignment w:val="top"/>
        <w:rPr>
          <w:rFonts w:ascii="Times New Roman" w:hAnsi="Times New Roman"/>
          <w:b/>
          <w:sz w:val="32"/>
          <w:szCs w:val="32"/>
          <w:lang w:eastAsia="ar-SA"/>
        </w:rPr>
      </w:pPr>
      <w:r>
        <w:rPr>
          <w:rFonts w:ascii="Times New Roman" w:hAnsi="Times New Roman"/>
          <w:b/>
          <w:bCs/>
          <w:sz w:val="32"/>
          <w:szCs w:val="32"/>
          <w:u w:val="single"/>
        </w:rPr>
        <w:t xml:space="preserve">Слайд </w:t>
      </w:r>
      <w:r w:rsidR="006B4957">
        <w:rPr>
          <w:rFonts w:ascii="Times New Roman" w:hAnsi="Times New Roman"/>
          <w:b/>
          <w:bCs/>
          <w:sz w:val="32"/>
          <w:szCs w:val="32"/>
          <w:u w:val="single"/>
        </w:rPr>
        <w:t>8</w:t>
      </w:r>
      <w:r>
        <w:rPr>
          <w:rFonts w:ascii="Times New Roman" w:hAnsi="Times New Roman"/>
          <w:b/>
          <w:sz w:val="32"/>
          <w:szCs w:val="32"/>
          <w:lang w:eastAsia="ar-SA"/>
        </w:rPr>
        <w:t xml:space="preserve"> </w:t>
      </w:r>
      <w:r w:rsidR="009F7ACF" w:rsidRPr="009F7ACF">
        <w:rPr>
          <w:rFonts w:ascii="Times New Roman" w:hAnsi="Times New Roman"/>
          <w:b/>
          <w:noProof/>
          <w:sz w:val="32"/>
          <w:szCs w:val="32"/>
          <w:lang w:eastAsia="ru-RU"/>
        </w:rPr>
        <w:drawing>
          <wp:inline distT="0" distB="0" distL="0" distR="0" wp14:anchorId="668C5749" wp14:editId="4001EA05">
            <wp:extent cx="6200775" cy="1971675"/>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6201640" cy="1971950"/>
                    </a:xfrm>
                    <a:prstGeom prst="rect">
                      <a:avLst/>
                    </a:prstGeom>
                  </pic:spPr>
                </pic:pic>
              </a:graphicData>
            </a:graphic>
          </wp:inline>
        </w:drawing>
      </w:r>
    </w:p>
    <w:p w14:paraId="1CE1E18A" w14:textId="64930693" w:rsidR="00531A51" w:rsidRPr="00D64718" w:rsidRDefault="00531A51" w:rsidP="00531A51">
      <w:pPr>
        <w:spacing w:after="0" w:line="360" w:lineRule="auto"/>
        <w:ind w:firstLine="708"/>
        <w:textAlignment w:val="top"/>
        <w:rPr>
          <w:rFonts w:ascii="Times New Roman" w:hAnsi="Times New Roman"/>
          <w:b/>
          <w:bCs/>
          <w:sz w:val="32"/>
          <w:szCs w:val="32"/>
          <w:u w:val="single"/>
        </w:rPr>
      </w:pPr>
      <w:r w:rsidRPr="00D64718">
        <w:rPr>
          <w:rFonts w:ascii="Times New Roman" w:hAnsi="Times New Roman"/>
          <w:b/>
          <w:sz w:val="32"/>
          <w:szCs w:val="32"/>
          <w:u w:val="single"/>
          <w:lang w:eastAsia="ar-SA"/>
        </w:rPr>
        <w:lastRenderedPageBreak/>
        <w:t>Эффективная система социального партнерства позволила создать устойчивое отношение к коллективным договорам как основному нормативному документу образовательной организации, реализовывать и развивать</w:t>
      </w:r>
      <w:r w:rsidR="004622A3" w:rsidRPr="00D64718">
        <w:rPr>
          <w:rFonts w:ascii="Times New Roman" w:hAnsi="Times New Roman"/>
          <w:b/>
          <w:sz w:val="32"/>
          <w:szCs w:val="32"/>
          <w:u w:val="single"/>
          <w:lang w:eastAsia="ar-SA"/>
        </w:rPr>
        <w:t xml:space="preserve"> инициированные профсоюзом образования</w:t>
      </w:r>
      <w:r w:rsidRPr="00D64718">
        <w:rPr>
          <w:rFonts w:ascii="Times New Roman" w:hAnsi="Times New Roman"/>
          <w:b/>
          <w:sz w:val="32"/>
          <w:szCs w:val="32"/>
          <w:u w:val="single"/>
          <w:lang w:eastAsia="ar-SA"/>
        </w:rPr>
        <w:t xml:space="preserve"> социальные программы, принятые в Республики Татарстан, и направленные на социальную защиту работников образования.</w:t>
      </w:r>
    </w:p>
    <w:p w14:paraId="209638FC" w14:textId="77777777" w:rsidR="00531A51" w:rsidRDefault="00531A51" w:rsidP="00531A51">
      <w:pPr>
        <w:spacing w:after="0" w:line="360" w:lineRule="auto"/>
        <w:rPr>
          <w:rFonts w:ascii="Times New Roman" w:hAnsi="Times New Roman"/>
          <w:b/>
          <w:sz w:val="32"/>
          <w:szCs w:val="32"/>
          <w:lang w:eastAsia="ar-SA"/>
        </w:rPr>
      </w:pPr>
    </w:p>
    <w:p w14:paraId="64F5B66E" w14:textId="46D1F8E5" w:rsidR="00931F66" w:rsidRDefault="006B4957" w:rsidP="00531A51">
      <w:pPr>
        <w:spacing w:after="0" w:line="360" w:lineRule="auto"/>
        <w:ind w:firstLine="709"/>
        <w:rPr>
          <w:rFonts w:ascii="Times New Roman" w:hAnsi="Times New Roman"/>
          <w:b/>
          <w:sz w:val="32"/>
          <w:szCs w:val="32"/>
          <w:u w:val="single"/>
        </w:rPr>
      </w:pPr>
      <w:r>
        <w:rPr>
          <w:rFonts w:ascii="Times New Roman" w:hAnsi="Times New Roman"/>
          <w:b/>
          <w:sz w:val="32"/>
          <w:szCs w:val="32"/>
          <w:u w:val="single"/>
        </w:rPr>
        <w:t>Слайд</w:t>
      </w:r>
      <w:proofErr w:type="gramStart"/>
      <w:r>
        <w:rPr>
          <w:rFonts w:ascii="Times New Roman" w:hAnsi="Times New Roman"/>
          <w:b/>
          <w:sz w:val="32"/>
          <w:szCs w:val="32"/>
          <w:u w:val="single"/>
        </w:rPr>
        <w:t>9</w:t>
      </w:r>
      <w:proofErr w:type="gramEnd"/>
      <w:r w:rsidR="00531A51">
        <w:rPr>
          <w:rFonts w:ascii="Times New Roman" w:hAnsi="Times New Roman"/>
          <w:b/>
          <w:sz w:val="32"/>
          <w:szCs w:val="32"/>
          <w:u w:val="single"/>
        </w:rPr>
        <w:t xml:space="preserve"> </w:t>
      </w:r>
      <w:r w:rsidR="009F7ACF" w:rsidRPr="009F7ACF">
        <w:rPr>
          <w:rFonts w:ascii="Times New Roman" w:hAnsi="Times New Roman"/>
          <w:b/>
          <w:noProof/>
          <w:sz w:val="32"/>
          <w:szCs w:val="32"/>
          <w:u w:val="single"/>
          <w:lang w:eastAsia="ru-RU"/>
        </w:rPr>
        <w:drawing>
          <wp:inline distT="0" distB="0" distL="0" distR="0" wp14:anchorId="004656D1" wp14:editId="3225D073">
            <wp:extent cx="6029325" cy="1857375"/>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6030166" cy="1857634"/>
                    </a:xfrm>
                    <a:prstGeom prst="rect">
                      <a:avLst/>
                    </a:prstGeom>
                  </pic:spPr>
                </pic:pic>
              </a:graphicData>
            </a:graphic>
          </wp:inline>
        </w:drawing>
      </w:r>
    </w:p>
    <w:p w14:paraId="148DA0FE" w14:textId="39A7AACB" w:rsidR="008E1510" w:rsidRPr="00D64718" w:rsidRDefault="008E1510" w:rsidP="008E1510">
      <w:pPr>
        <w:pStyle w:val="13"/>
        <w:shd w:val="clear" w:color="auto" w:fill="auto"/>
        <w:spacing w:before="0" w:line="360" w:lineRule="auto"/>
        <w:ind w:left="23"/>
        <w:jc w:val="left"/>
        <w:rPr>
          <w:rFonts w:ascii="Times New Roman" w:hAnsi="Times New Roman"/>
          <w:b/>
          <w:sz w:val="32"/>
          <w:szCs w:val="32"/>
          <w:u w:val="single"/>
        </w:rPr>
      </w:pPr>
      <w:proofErr w:type="gramStart"/>
      <w:r w:rsidRPr="00D64718">
        <w:rPr>
          <w:rFonts w:ascii="Times New Roman" w:hAnsi="Times New Roman"/>
          <w:b/>
          <w:bCs/>
          <w:sz w:val="32"/>
          <w:szCs w:val="32"/>
          <w:u w:val="single"/>
        </w:rPr>
        <w:t>Повышенный уровень мер социальной поддержки на членов профсоюза, определены отдельным приложением.</w:t>
      </w:r>
      <w:proofErr w:type="gramEnd"/>
      <w:r w:rsidRPr="00D64718">
        <w:rPr>
          <w:sz w:val="32"/>
          <w:szCs w:val="32"/>
          <w:u w:val="single"/>
        </w:rPr>
        <w:t xml:space="preserve"> </w:t>
      </w:r>
      <w:r w:rsidRPr="00D64718">
        <w:rPr>
          <w:rFonts w:ascii="Times New Roman" w:hAnsi="Times New Roman"/>
          <w:b/>
          <w:sz w:val="32"/>
          <w:szCs w:val="32"/>
          <w:u w:val="single"/>
        </w:rPr>
        <w:t xml:space="preserve">Представленные на слайде гарантии распространяются только на членов профсоюза, а для не членов профсоюза </w:t>
      </w:r>
      <w:proofErr w:type="gramStart"/>
      <w:r w:rsidRPr="00D64718">
        <w:rPr>
          <w:rFonts w:ascii="Times New Roman" w:hAnsi="Times New Roman"/>
          <w:b/>
          <w:sz w:val="32"/>
          <w:szCs w:val="32"/>
          <w:u w:val="single"/>
        </w:rPr>
        <w:t>согласно</w:t>
      </w:r>
      <w:proofErr w:type="gramEnd"/>
      <w:r w:rsidRPr="00D64718">
        <w:rPr>
          <w:rFonts w:ascii="Times New Roman" w:hAnsi="Times New Roman"/>
          <w:b/>
          <w:sz w:val="32"/>
          <w:szCs w:val="32"/>
          <w:u w:val="single"/>
        </w:rPr>
        <w:t xml:space="preserve"> Трудового Кодекса РФ.</w:t>
      </w:r>
      <w:r w:rsidR="00812E5C" w:rsidRPr="00D64718">
        <w:rPr>
          <w:rFonts w:ascii="Times New Roman" w:hAnsi="Times New Roman"/>
          <w:b/>
          <w:sz w:val="32"/>
          <w:szCs w:val="32"/>
          <w:u w:val="single"/>
        </w:rPr>
        <w:t xml:space="preserve"> Все данные указаны в разрезе учреждений образования АМР.</w:t>
      </w:r>
    </w:p>
    <w:p w14:paraId="59747AEF" w14:textId="77777777" w:rsidR="00812E5C" w:rsidRDefault="00812E5C" w:rsidP="008E1510">
      <w:pPr>
        <w:pStyle w:val="13"/>
        <w:shd w:val="clear" w:color="auto" w:fill="auto"/>
        <w:spacing w:before="0" w:line="360" w:lineRule="auto"/>
        <w:ind w:left="23"/>
        <w:jc w:val="left"/>
        <w:rPr>
          <w:rFonts w:ascii="Times New Roman" w:hAnsi="Times New Roman"/>
          <w:b/>
          <w:sz w:val="32"/>
          <w:szCs w:val="32"/>
        </w:rPr>
      </w:pPr>
    </w:p>
    <w:p w14:paraId="29096E1F" w14:textId="233070CD" w:rsidR="00812E5C" w:rsidRDefault="00812E5C" w:rsidP="00812E5C">
      <w:pPr>
        <w:spacing w:after="0" w:line="360" w:lineRule="auto"/>
        <w:ind w:firstLine="709"/>
        <w:rPr>
          <w:rFonts w:ascii="Times New Roman" w:hAnsi="Times New Roman"/>
          <w:b/>
          <w:sz w:val="32"/>
          <w:szCs w:val="32"/>
          <w:u w:val="single"/>
        </w:rPr>
      </w:pPr>
      <w:r>
        <w:rPr>
          <w:rFonts w:ascii="Times New Roman" w:hAnsi="Times New Roman"/>
          <w:b/>
          <w:sz w:val="32"/>
          <w:szCs w:val="32"/>
          <w:u w:val="single"/>
        </w:rPr>
        <w:lastRenderedPageBreak/>
        <w:t xml:space="preserve">Слайд 10 </w:t>
      </w:r>
      <w:r w:rsidR="009F7ACF" w:rsidRPr="009F7ACF">
        <w:rPr>
          <w:rFonts w:ascii="Times New Roman" w:hAnsi="Times New Roman"/>
          <w:b/>
          <w:noProof/>
          <w:sz w:val="32"/>
          <w:szCs w:val="32"/>
          <w:u w:val="single"/>
          <w:lang w:eastAsia="ru-RU"/>
        </w:rPr>
        <w:drawing>
          <wp:inline distT="0" distB="0" distL="0" distR="0" wp14:anchorId="14643C9F" wp14:editId="03ACF51C">
            <wp:extent cx="6543675" cy="1933575"/>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6544589" cy="1933845"/>
                    </a:xfrm>
                    <a:prstGeom prst="rect">
                      <a:avLst/>
                    </a:prstGeom>
                  </pic:spPr>
                </pic:pic>
              </a:graphicData>
            </a:graphic>
          </wp:inline>
        </w:drawing>
      </w:r>
    </w:p>
    <w:p w14:paraId="43815ADF" w14:textId="5F3A6CD7" w:rsidR="00531A51" w:rsidRDefault="00812E5C" w:rsidP="00531A51">
      <w:pPr>
        <w:spacing w:after="0" w:line="360" w:lineRule="auto"/>
        <w:ind w:firstLine="709"/>
        <w:rPr>
          <w:rFonts w:ascii="Times New Roman" w:hAnsi="Times New Roman"/>
          <w:b/>
          <w:sz w:val="32"/>
          <w:szCs w:val="32"/>
        </w:rPr>
      </w:pPr>
      <w:proofErr w:type="gramStart"/>
      <w:r w:rsidRPr="006C18D5">
        <w:rPr>
          <w:rFonts w:ascii="Times New Roman" w:hAnsi="Times New Roman"/>
          <w:b/>
          <w:bCs/>
          <w:sz w:val="32"/>
          <w:szCs w:val="32"/>
        </w:rPr>
        <w:t>В коллективн</w:t>
      </w:r>
      <w:r>
        <w:rPr>
          <w:rFonts w:ascii="Times New Roman" w:hAnsi="Times New Roman"/>
          <w:b/>
          <w:bCs/>
          <w:sz w:val="32"/>
          <w:szCs w:val="32"/>
        </w:rPr>
        <w:t xml:space="preserve">ом </w:t>
      </w:r>
      <w:r w:rsidRPr="006C18D5">
        <w:rPr>
          <w:rFonts w:ascii="Times New Roman" w:hAnsi="Times New Roman"/>
          <w:b/>
          <w:bCs/>
          <w:sz w:val="32"/>
          <w:szCs w:val="32"/>
        </w:rPr>
        <w:t>договор</w:t>
      </w:r>
      <w:r>
        <w:rPr>
          <w:rFonts w:ascii="Times New Roman" w:hAnsi="Times New Roman"/>
          <w:b/>
          <w:bCs/>
          <w:sz w:val="32"/>
          <w:szCs w:val="32"/>
        </w:rPr>
        <w:t>е школы на 2021-24 годы</w:t>
      </w:r>
      <w:r w:rsidRPr="006C18D5">
        <w:rPr>
          <w:rFonts w:ascii="Times New Roman" w:hAnsi="Times New Roman"/>
          <w:b/>
          <w:bCs/>
          <w:sz w:val="32"/>
          <w:szCs w:val="32"/>
        </w:rPr>
        <w:t>, сохранены все социальные гарантии и льготы, предоставляемые работникам образования,</w:t>
      </w:r>
      <w:r>
        <w:rPr>
          <w:rFonts w:ascii="Times New Roman" w:hAnsi="Times New Roman"/>
          <w:b/>
          <w:bCs/>
          <w:sz w:val="32"/>
          <w:szCs w:val="32"/>
        </w:rPr>
        <w:t xml:space="preserve"> </w:t>
      </w:r>
      <w:r w:rsidRPr="006C18D5">
        <w:rPr>
          <w:rFonts w:ascii="Times New Roman" w:hAnsi="Times New Roman"/>
          <w:b/>
          <w:bCs/>
          <w:sz w:val="32"/>
          <w:szCs w:val="32"/>
        </w:rPr>
        <w:t>предусмотренные</w:t>
      </w:r>
      <w:r>
        <w:rPr>
          <w:rFonts w:ascii="Times New Roman" w:hAnsi="Times New Roman"/>
          <w:b/>
          <w:bCs/>
          <w:sz w:val="32"/>
          <w:szCs w:val="32"/>
        </w:rPr>
        <w:t xml:space="preserve"> Территориальном и</w:t>
      </w:r>
      <w:r w:rsidRPr="006C18D5">
        <w:rPr>
          <w:rFonts w:ascii="Times New Roman" w:hAnsi="Times New Roman"/>
          <w:b/>
          <w:bCs/>
          <w:sz w:val="32"/>
          <w:szCs w:val="32"/>
        </w:rPr>
        <w:t xml:space="preserve"> Отраслевым соглашени</w:t>
      </w:r>
      <w:r>
        <w:rPr>
          <w:rFonts w:ascii="Times New Roman" w:hAnsi="Times New Roman"/>
          <w:b/>
          <w:bCs/>
          <w:sz w:val="32"/>
          <w:szCs w:val="32"/>
        </w:rPr>
        <w:t>ями</w:t>
      </w:r>
      <w:r w:rsidRPr="006C18D5">
        <w:rPr>
          <w:rFonts w:ascii="Times New Roman" w:hAnsi="Times New Roman"/>
          <w:b/>
          <w:bCs/>
          <w:sz w:val="32"/>
          <w:szCs w:val="32"/>
        </w:rPr>
        <w:t xml:space="preserve"> на 2021-2023 гг.</w:t>
      </w:r>
      <w:proofErr w:type="gramEnd"/>
    </w:p>
    <w:p w14:paraId="5487FC05" w14:textId="4048E6BB" w:rsidR="00531A51" w:rsidRPr="00900C29" w:rsidRDefault="001B736D" w:rsidP="00531A51">
      <w:pPr>
        <w:spacing w:after="0" w:line="360" w:lineRule="auto"/>
        <w:ind w:firstLine="709"/>
        <w:rPr>
          <w:rFonts w:ascii="Times New Roman" w:hAnsi="Times New Roman"/>
          <w:b/>
          <w:sz w:val="32"/>
          <w:szCs w:val="32"/>
          <w:u w:val="single"/>
        </w:rPr>
      </w:pPr>
      <w:r>
        <w:rPr>
          <w:rFonts w:ascii="Times New Roman" w:hAnsi="Times New Roman"/>
          <w:b/>
          <w:sz w:val="32"/>
          <w:szCs w:val="32"/>
          <w:u w:val="single"/>
        </w:rPr>
        <w:t>Слайд11</w:t>
      </w:r>
      <w:r w:rsidR="009F7ACF" w:rsidRPr="009F7ACF">
        <w:rPr>
          <w:noProof/>
          <w:lang w:eastAsia="ru-RU"/>
        </w:rPr>
        <w:t xml:space="preserve"> </w:t>
      </w:r>
      <w:r w:rsidR="009F7ACF" w:rsidRPr="009F7ACF">
        <w:rPr>
          <w:rFonts w:ascii="Times New Roman" w:hAnsi="Times New Roman"/>
          <w:b/>
          <w:noProof/>
          <w:sz w:val="32"/>
          <w:szCs w:val="32"/>
          <w:u w:val="single"/>
          <w:lang w:eastAsia="ru-RU"/>
        </w:rPr>
        <w:drawing>
          <wp:inline distT="0" distB="0" distL="0" distR="0" wp14:anchorId="4020A6E3" wp14:editId="5BFECBFB">
            <wp:extent cx="6534150" cy="1885950"/>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6535062" cy="1886213"/>
                    </a:xfrm>
                    <a:prstGeom prst="rect">
                      <a:avLst/>
                    </a:prstGeom>
                  </pic:spPr>
                </pic:pic>
              </a:graphicData>
            </a:graphic>
          </wp:inline>
        </w:drawing>
      </w:r>
    </w:p>
    <w:p w14:paraId="4DE0A0C1" w14:textId="525F2CA9" w:rsidR="002D2EEE" w:rsidRPr="007B3A0E" w:rsidRDefault="006B4957" w:rsidP="00931F66">
      <w:pPr>
        <w:spacing w:after="0" w:line="360" w:lineRule="auto"/>
        <w:ind w:firstLine="708"/>
        <w:textAlignment w:val="top"/>
        <w:rPr>
          <w:rFonts w:ascii="Times New Roman" w:hAnsi="Times New Roman"/>
          <w:b/>
          <w:bCs/>
          <w:sz w:val="32"/>
          <w:szCs w:val="32"/>
          <w:u w:val="single"/>
        </w:rPr>
      </w:pPr>
      <w:r>
        <w:rPr>
          <w:rFonts w:ascii="Times New Roman" w:hAnsi="Times New Roman"/>
          <w:b/>
          <w:color w:val="000000" w:themeColor="text1"/>
          <w:sz w:val="32"/>
          <w:szCs w:val="32"/>
          <w:lang w:bidi="ru-RU"/>
        </w:rPr>
        <w:t>Ежегодно</w:t>
      </w:r>
      <w:r w:rsidR="00812E5C">
        <w:rPr>
          <w:rFonts w:ascii="Times New Roman" w:hAnsi="Times New Roman"/>
          <w:b/>
          <w:color w:val="000000" w:themeColor="text1"/>
          <w:sz w:val="32"/>
          <w:szCs w:val="32"/>
          <w:lang w:bidi="ru-RU"/>
        </w:rPr>
        <w:t xml:space="preserve"> территориальной организацией Общероссийского Профсоюза образования</w:t>
      </w:r>
      <w:r>
        <w:rPr>
          <w:rFonts w:ascii="Times New Roman" w:hAnsi="Times New Roman"/>
          <w:b/>
          <w:color w:val="000000" w:themeColor="text1"/>
          <w:sz w:val="32"/>
          <w:szCs w:val="32"/>
          <w:lang w:bidi="ru-RU"/>
        </w:rPr>
        <w:t xml:space="preserve"> </w:t>
      </w:r>
      <w:r w:rsidR="00531A51" w:rsidRPr="00A9218D">
        <w:rPr>
          <w:rFonts w:ascii="Times New Roman" w:hAnsi="Times New Roman"/>
          <w:b/>
          <w:color w:val="000000" w:themeColor="text1"/>
          <w:sz w:val="32"/>
          <w:szCs w:val="32"/>
          <w:lang w:eastAsia="ru-RU" w:bidi="ru-RU"/>
        </w:rPr>
        <w:t xml:space="preserve"> проводится мониторинг и анализ мер социальной поддержки работников учреждений образования, членов профсоюза.</w:t>
      </w:r>
      <w:r w:rsidR="002D2EEE" w:rsidRPr="002D2EEE">
        <w:rPr>
          <w:rFonts w:ascii="Times New Roman" w:hAnsi="Times New Roman"/>
          <w:b/>
          <w:bCs/>
          <w:sz w:val="32"/>
          <w:szCs w:val="32"/>
        </w:rPr>
        <w:t xml:space="preserve"> </w:t>
      </w:r>
    </w:p>
    <w:p w14:paraId="28412CE8" w14:textId="77777777" w:rsidR="006C6E66" w:rsidRDefault="002D2EEE" w:rsidP="00F27C30">
      <w:pPr>
        <w:spacing w:after="0" w:line="360" w:lineRule="auto"/>
        <w:rPr>
          <w:rFonts w:ascii="Times New Roman" w:hAnsi="Times New Roman"/>
          <w:b/>
          <w:color w:val="000000" w:themeColor="text1"/>
          <w:sz w:val="28"/>
          <w:szCs w:val="28"/>
          <w:lang w:eastAsia="ru-RU" w:bidi="ru-RU"/>
        </w:rPr>
      </w:pPr>
      <w:r w:rsidRPr="00777D82">
        <w:rPr>
          <w:rFonts w:ascii="Times New Roman" w:hAnsi="Times New Roman"/>
          <w:b/>
          <w:bCs/>
          <w:sz w:val="32"/>
          <w:szCs w:val="32"/>
          <w:lang w:eastAsia="ar-SA"/>
        </w:rPr>
        <w:t xml:space="preserve">Действие коллективного договора распространяется </w:t>
      </w:r>
      <w:r w:rsidRPr="002D2EEE">
        <w:rPr>
          <w:rFonts w:ascii="Times New Roman" w:hAnsi="Times New Roman"/>
          <w:b/>
          <w:bCs/>
          <w:color w:val="FF0000"/>
          <w:sz w:val="32"/>
          <w:szCs w:val="32"/>
          <w:highlight w:val="yellow"/>
          <w:lang w:eastAsia="ar-SA"/>
        </w:rPr>
        <w:t>на __</w:t>
      </w:r>
      <w:r w:rsidRPr="00777D82">
        <w:rPr>
          <w:rFonts w:ascii="Times New Roman" w:hAnsi="Times New Roman"/>
          <w:b/>
          <w:bCs/>
          <w:sz w:val="32"/>
          <w:szCs w:val="32"/>
          <w:lang w:eastAsia="ar-SA"/>
        </w:rPr>
        <w:t xml:space="preserve">работников школы и </w:t>
      </w:r>
      <w:r w:rsidRPr="002D2EEE">
        <w:rPr>
          <w:rFonts w:ascii="Times New Roman" w:hAnsi="Times New Roman"/>
          <w:b/>
          <w:color w:val="FF0000"/>
          <w:sz w:val="32"/>
          <w:szCs w:val="32"/>
          <w:highlight w:val="yellow"/>
          <w:lang w:eastAsia="ar-SA"/>
        </w:rPr>
        <w:t>на ____</w:t>
      </w:r>
      <w:r w:rsidRPr="00777D82">
        <w:rPr>
          <w:rFonts w:ascii="Times New Roman" w:hAnsi="Times New Roman"/>
          <w:b/>
          <w:sz w:val="32"/>
          <w:szCs w:val="32"/>
          <w:lang w:eastAsia="ar-SA"/>
        </w:rPr>
        <w:t xml:space="preserve">членов </w:t>
      </w:r>
      <w:r w:rsidRPr="00777D82">
        <w:rPr>
          <w:rFonts w:ascii="Times New Roman" w:hAnsi="Times New Roman"/>
          <w:b/>
          <w:bCs/>
          <w:sz w:val="32"/>
          <w:szCs w:val="32"/>
          <w:lang w:eastAsia="ar-SA"/>
        </w:rPr>
        <w:t xml:space="preserve">профсоюза. </w:t>
      </w:r>
      <w:r w:rsidR="00531A51" w:rsidRPr="004B4D7E">
        <w:rPr>
          <w:rFonts w:ascii="Times New Roman" w:hAnsi="Times New Roman"/>
          <w:b/>
          <w:color w:val="000000" w:themeColor="text1"/>
          <w:sz w:val="28"/>
          <w:szCs w:val="28"/>
          <w:lang w:eastAsia="ru-RU" w:bidi="ru-RU"/>
        </w:rPr>
        <w:t xml:space="preserve"> </w:t>
      </w:r>
    </w:p>
    <w:p w14:paraId="3D74DA7F" w14:textId="67648E21" w:rsidR="00531A51" w:rsidRPr="00F27C30" w:rsidRDefault="00531A51" w:rsidP="00F27C30">
      <w:pPr>
        <w:spacing w:after="0" w:line="360" w:lineRule="auto"/>
        <w:rPr>
          <w:rFonts w:ascii="Times New Roman" w:hAnsi="Times New Roman"/>
          <w:b/>
          <w:bCs/>
          <w:sz w:val="32"/>
          <w:szCs w:val="32"/>
          <w:lang w:eastAsia="ar-SA"/>
        </w:rPr>
      </w:pPr>
      <w:r w:rsidRPr="004B4D7E">
        <w:rPr>
          <w:rFonts w:ascii="Times New Roman" w:hAnsi="Times New Roman"/>
          <w:b/>
          <w:color w:val="000000" w:themeColor="text1"/>
          <w:sz w:val="28"/>
          <w:szCs w:val="28"/>
          <w:u w:val="single"/>
          <w:lang w:eastAsia="ru-RU" w:bidi="ru-RU"/>
        </w:rPr>
        <w:t>часть из них вы видите на слайде</w:t>
      </w:r>
      <w:r w:rsidRPr="004B4D7E">
        <w:rPr>
          <w:rFonts w:ascii="Times New Roman" w:hAnsi="Times New Roman"/>
          <w:b/>
          <w:color w:val="000000" w:themeColor="text1"/>
          <w:sz w:val="28"/>
          <w:szCs w:val="28"/>
          <w:lang w:eastAsia="ru-RU" w:bidi="ru-RU"/>
        </w:rPr>
        <w:t>.</w:t>
      </w:r>
    </w:p>
    <w:p w14:paraId="594658E0" w14:textId="77777777" w:rsidR="00531A51" w:rsidRPr="009E6505" w:rsidRDefault="00531A51" w:rsidP="00531A51">
      <w:pPr>
        <w:pStyle w:val="13"/>
        <w:shd w:val="clear" w:color="auto" w:fill="auto"/>
        <w:tabs>
          <w:tab w:val="left" w:leader="dot" w:pos="2321"/>
        </w:tabs>
        <w:spacing w:before="0" w:line="360" w:lineRule="auto"/>
        <w:jc w:val="left"/>
        <w:rPr>
          <w:rFonts w:ascii="Times New Roman" w:hAnsi="Times New Roman"/>
          <w:b/>
          <w:sz w:val="32"/>
          <w:szCs w:val="32"/>
          <w:lang w:bidi="ru-RU"/>
        </w:rPr>
      </w:pPr>
    </w:p>
    <w:p w14:paraId="6D3886C8" w14:textId="0E01C366" w:rsidR="009E6505" w:rsidRDefault="001B736D" w:rsidP="00531A51">
      <w:pPr>
        <w:spacing w:after="0" w:line="360" w:lineRule="auto"/>
        <w:ind w:firstLine="708"/>
        <w:rPr>
          <w:rFonts w:ascii="Times New Roman" w:hAnsi="Times New Roman"/>
          <w:b/>
          <w:sz w:val="32"/>
          <w:szCs w:val="32"/>
        </w:rPr>
      </w:pPr>
      <w:r>
        <w:rPr>
          <w:rFonts w:ascii="Times New Roman" w:hAnsi="Times New Roman"/>
          <w:b/>
          <w:sz w:val="32"/>
          <w:szCs w:val="32"/>
          <w:u w:val="single"/>
        </w:rPr>
        <w:lastRenderedPageBreak/>
        <w:t>Слайд 12</w:t>
      </w:r>
      <w:r w:rsidR="00531A51">
        <w:rPr>
          <w:rFonts w:ascii="Times New Roman" w:hAnsi="Times New Roman"/>
          <w:b/>
          <w:sz w:val="32"/>
          <w:szCs w:val="32"/>
        </w:rPr>
        <w:t xml:space="preserve"> </w:t>
      </w:r>
      <w:r w:rsidR="009F7ACF" w:rsidRPr="009F7ACF">
        <w:rPr>
          <w:rFonts w:ascii="Times New Roman" w:hAnsi="Times New Roman"/>
          <w:b/>
          <w:noProof/>
          <w:sz w:val="32"/>
          <w:szCs w:val="32"/>
          <w:lang w:eastAsia="ru-RU"/>
        </w:rPr>
        <w:drawing>
          <wp:inline distT="0" distB="0" distL="0" distR="0" wp14:anchorId="74B1D57A" wp14:editId="2A1F8425">
            <wp:extent cx="6610350" cy="1752600"/>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6611273" cy="1752845"/>
                    </a:xfrm>
                    <a:prstGeom prst="rect">
                      <a:avLst/>
                    </a:prstGeom>
                  </pic:spPr>
                </pic:pic>
              </a:graphicData>
            </a:graphic>
          </wp:inline>
        </w:drawing>
      </w:r>
    </w:p>
    <w:p w14:paraId="7ACC7126" w14:textId="2C97A536" w:rsidR="00531A51" w:rsidRPr="002D2EEE" w:rsidRDefault="00531A51" w:rsidP="00531A51">
      <w:pPr>
        <w:spacing w:after="0" w:line="360" w:lineRule="auto"/>
        <w:ind w:firstLine="708"/>
        <w:rPr>
          <w:rFonts w:ascii="Times New Roman" w:hAnsi="Times New Roman"/>
          <w:b/>
          <w:color w:val="FF0000"/>
          <w:sz w:val="32"/>
          <w:szCs w:val="32"/>
          <w:u w:val="single"/>
        </w:rPr>
      </w:pPr>
      <w:r w:rsidRPr="00405476">
        <w:rPr>
          <w:rFonts w:ascii="Times New Roman" w:hAnsi="Times New Roman"/>
          <w:b/>
          <w:sz w:val="32"/>
          <w:szCs w:val="32"/>
        </w:rPr>
        <w:t xml:space="preserve">На протяжении 15 лет работники образования, после выхода на пенсию и оставления рабочего места получают доплаты из негосударственного пенсионного фонда. </w:t>
      </w:r>
    </w:p>
    <w:p w14:paraId="101DAE9A" w14:textId="45190944" w:rsidR="00531A51" w:rsidRPr="006C03F7" w:rsidRDefault="00531A51" w:rsidP="001B736D">
      <w:pPr>
        <w:spacing w:after="0" w:line="360" w:lineRule="auto"/>
        <w:ind w:firstLine="708"/>
        <w:rPr>
          <w:b/>
          <w:bCs/>
          <w:sz w:val="32"/>
          <w:szCs w:val="32"/>
        </w:rPr>
      </w:pPr>
      <w:r w:rsidRPr="00405476">
        <w:rPr>
          <w:rFonts w:ascii="Times New Roman" w:hAnsi="Times New Roman"/>
          <w:b/>
          <w:sz w:val="32"/>
          <w:szCs w:val="32"/>
        </w:rPr>
        <w:t xml:space="preserve">На обращение Татарстанской организации </w:t>
      </w:r>
      <w:r w:rsidRPr="00405476">
        <w:rPr>
          <w:rFonts w:ascii="Times New Roman" w:hAnsi="Times New Roman"/>
          <w:b/>
          <w:sz w:val="32"/>
          <w:szCs w:val="32"/>
          <w:lang w:eastAsia="ru-RU"/>
        </w:rPr>
        <w:t>профсоюза образования</w:t>
      </w:r>
      <w:r w:rsidRPr="00405476">
        <w:rPr>
          <w:rFonts w:ascii="Times New Roman" w:hAnsi="Times New Roman"/>
          <w:b/>
          <w:sz w:val="32"/>
          <w:szCs w:val="32"/>
        </w:rPr>
        <w:t xml:space="preserve"> о продлении действия программы негосударственного пенсионного обеспечения Президентом Республики Татарстан Рустамом </w:t>
      </w:r>
      <w:proofErr w:type="spellStart"/>
      <w:r w:rsidRPr="00405476">
        <w:rPr>
          <w:rFonts w:ascii="Times New Roman" w:hAnsi="Times New Roman"/>
          <w:b/>
          <w:sz w:val="32"/>
          <w:szCs w:val="32"/>
        </w:rPr>
        <w:t>Нургалеевичем</w:t>
      </w:r>
      <w:proofErr w:type="spellEnd"/>
      <w:r w:rsidRPr="00405476">
        <w:rPr>
          <w:rFonts w:ascii="Times New Roman" w:hAnsi="Times New Roman"/>
          <w:b/>
          <w:sz w:val="32"/>
          <w:szCs w:val="32"/>
        </w:rPr>
        <w:t xml:space="preserve"> </w:t>
      </w:r>
      <w:proofErr w:type="spellStart"/>
      <w:r w:rsidRPr="00405476">
        <w:rPr>
          <w:rFonts w:ascii="Times New Roman" w:hAnsi="Times New Roman"/>
          <w:b/>
          <w:sz w:val="32"/>
          <w:szCs w:val="32"/>
        </w:rPr>
        <w:t>Миннихановым</w:t>
      </w:r>
      <w:proofErr w:type="spellEnd"/>
      <w:r w:rsidRPr="00405476">
        <w:rPr>
          <w:rFonts w:ascii="Times New Roman" w:hAnsi="Times New Roman"/>
          <w:b/>
          <w:sz w:val="32"/>
          <w:szCs w:val="32"/>
        </w:rPr>
        <w:t xml:space="preserve"> принято решение о продлении на 2023 год срока вступления новых участников в программу с выделением на финансирование данной программы дополнительных средств из бюджета Республики Татарстан.</w:t>
      </w:r>
      <w:r w:rsidR="006C03F7">
        <w:rPr>
          <w:rFonts w:ascii="Times New Roman" w:hAnsi="Times New Roman"/>
          <w:b/>
          <w:sz w:val="32"/>
          <w:szCs w:val="32"/>
        </w:rPr>
        <w:t xml:space="preserve"> </w:t>
      </w:r>
    </w:p>
    <w:p w14:paraId="5DBFFDB8" w14:textId="5C1340FC" w:rsidR="00531A51" w:rsidRDefault="00531A51" w:rsidP="00531A51">
      <w:pPr>
        <w:pStyle w:val="20"/>
        <w:shd w:val="clear" w:color="auto" w:fill="auto"/>
        <w:spacing w:after="0" w:line="360" w:lineRule="auto"/>
        <w:ind w:firstLine="700"/>
        <w:jc w:val="both"/>
        <w:rPr>
          <w:b/>
          <w:bCs/>
          <w:color w:val="auto"/>
          <w:sz w:val="32"/>
          <w:szCs w:val="32"/>
        </w:rPr>
      </w:pPr>
      <w:r w:rsidRPr="008D4630">
        <w:rPr>
          <w:b/>
          <w:color w:val="auto"/>
          <w:sz w:val="32"/>
          <w:szCs w:val="32"/>
        </w:rPr>
        <w:t xml:space="preserve">В дополнение к данной программе Республиканской профсоюзной организацией с 1 января 2022 года запущена программа «Профсоюзный бонус», воспользоваться которой могут члены профсоюза после выхода на пенсию и оставления рабочего места, имеющие непрерывный стаж профсоюзного членства 10 и более лет, </w:t>
      </w:r>
      <w:r w:rsidRPr="008D4630">
        <w:rPr>
          <w:b/>
          <w:bCs/>
          <w:color w:val="auto"/>
          <w:sz w:val="32"/>
          <w:szCs w:val="32"/>
        </w:rPr>
        <w:t xml:space="preserve">и по - </w:t>
      </w:r>
      <w:proofErr w:type="gramStart"/>
      <w:r w:rsidRPr="008D4630">
        <w:rPr>
          <w:b/>
          <w:bCs/>
          <w:color w:val="auto"/>
          <w:sz w:val="32"/>
          <w:szCs w:val="32"/>
        </w:rPr>
        <w:t>прежнему</w:t>
      </w:r>
      <w:proofErr w:type="gramEnd"/>
      <w:r w:rsidRPr="008D4630">
        <w:rPr>
          <w:b/>
          <w:bCs/>
          <w:color w:val="auto"/>
          <w:sz w:val="32"/>
          <w:szCs w:val="32"/>
        </w:rPr>
        <w:t xml:space="preserve"> состоящими в профсоюзе. Для них</w:t>
      </w:r>
      <w:r w:rsidRPr="008D4630">
        <w:rPr>
          <w:b/>
          <w:color w:val="auto"/>
          <w:sz w:val="32"/>
          <w:szCs w:val="32"/>
        </w:rPr>
        <w:t xml:space="preserve"> предусмотрены дополнительно такие же выплаты</w:t>
      </w:r>
      <w:r w:rsidR="002D2EEE">
        <w:rPr>
          <w:b/>
          <w:color w:val="auto"/>
          <w:sz w:val="32"/>
          <w:szCs w:val="32"/>
        </w:rPr>
        <w:t xml:space="preserve">. </w:t>
      </w:r>
      <w:r w:rsidRPr="008D4630">
        <w:rPr>
          <w:b/>
          <w:bCs/>
          <w:color w:val="auto"/>
          <w:sz w:val="32"/>
          <w:szCs w:val="32"/>
        </w:rPr>
        <w:t xml:space="preserve">Программа будет продолжена и в 2023 году. </w:t>
      </w:r>
    </w:p>
    <w:p w14:paraId="159ED97E" w14:textId="77777777" w:rsidR="00F27C30" w:rsidRDefault="00F27C30" w:rsidP="00531A51">
      <w:pPr>
        <w:pStyle w:val="20"/>
        <w:shd w:val="clear" w:color="auto" w:fill="auto"/>
        <w:spacing w:after="0" w:line="360" w:lineRule="auto"/>
        <w:ind w:firstLine="700"/>
        <w:jc w:val="both"/>
        <w:rPr>
          <w:b/>
          <w:bCs/>
          <w:color w:val="auto"/>
          <w:sz w:val="32"/>
          <w:szCs w:val="32"/>
        </w:rPr>
      </w:pPr>
    </w:p>
    <w:p w14:paraId="0A0A69E1" w14:textId="301F8732" w:rsidR="00F27C30" w:rsidRPr="00F27C30" w:rsidRDefault="001B736D" w:rsidP="00531A51">
      <w:pPr>
        <w:pStyle w:val="20"/>
        <w:shd w:val="clear" w:color="auto" w:fill="auto"/>
        <w:spacing w:after="0" w:line="360" w:lineRule="auto"/>
        <w:ind w:firstLine="700"/>
        <w:jc w:val="both"/>
        <w:rPr>
          <w:b/>
          <w:bCs/>
          <w:color w:val="auto"/>
          <w:sz w:val="32"/>
          <w:szCs w:val="32"/>
          <w:u w:val="single"/>
        </w:rPr>
      </w:pPr>
      <w:r>
        <w:rPr>
          <w:b/>
          <w:bCs/>
          <w:color w:val="auto"/>
          <w:sz w:val="32"/>
          <w:szCs w:val="32"/>
          <w:u w:val="single"/>
        </w:rPr>
        <w:t>Слайд13</w:t>
      </w:r>
      <w:r w:rsidR="009F7ACF" w:rsidRPr="009F7ACF">
        <w:rPr>
          <w:rFonts w:ascii="Calibri" w:eastAsia="Calibri" w:hAnsi="Calibri"/>
          <w:noProof/>
          <w:color w:val="auto"/>
          <w:sz w:val="22"/>
          <w:szCs w:val="22"/>
          <w:lang w:bidi="ar-SA"/>
        </w:rPr>
        <w:t xml:space="preserve"> </w:t>
      </w:r>
      <w:r w:rsidR="009F7ACF" w:rsidRPr="009F7ACF">
        <w:rPr>
          <w:b/>
          <w:bCs/>
          <w:noProof/>
          <w:color w:val="auto"/>
          <w:sz w:val="32"/>
          <w:szCs w:val="32"/>
          <w:u w:val="single"/>
          <w:lang w:bidi="ar-SA"/>
        </w:rPr>
        <w:lastRenderedPageBreak/>
        <w:drawing>
          <wp:inline distT="0" distB="0" distL="0" distR="0" wp14:anchorId="387A198F" wp14:editId="1749EEAF">
            <wp:extent cx="6134100" cy="1981199"/>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6134956" cy="1981476"/>
                    </a:xfrm>
                    <a:prstGeom prst="rect">
                      <a:avLst/>
                    </a:prstGeom>
                  </pic:spPr>
                </pic:pic>
              </a:graphicData>
            </a:graphic>
          </wp:inline>
        </w:drawing>
      </w:r>
    </w:p>
    <w:p w14:paraId="1858EA3C" w14:textId="74E5BD68" w:rsidR="00531A51" w:rsidRPr="002E7CD6" w:rsidRDefault="00531A51" w:rsidP="00531A51">
      <w:pPr>
        <w:spacing w:after="0" w:line="360" w:lineRule="auto"/>
        <w:ind w:firstLine="708"/>
        <w:rPr>
          <w:rFonts w:ascii="Times New Roman" w:hAnsi="Times New Roman"/>
          <w:b/>
          <w:sz w:val="32"/>
          <w:szCs w:val="32"/>
          <w:u w:val="single"/>
        </w:rPr>
      </w:pPr>
      <w:r w:rsidRPr="00405476">
        <w:rPr>
          <w:rFonts w:ascii="Times New Roman" w:hAnsi="Times New Roman"/>
          <w:b/>
          <w:sz w:val="32"/>
          <w:szCs w:val="32"/>
        </w:rPr>
        <w:t>В последние годы возникла сложность с реализацией путевок, получаемые через Управление социальной защиты</w:t>
      </w:r>
      <w:r w:rsidR="006C6E66">
        <w:rPr>
          <w:rFonts w:ascii="Times New Roman" w:hAnsi="Times New Roman"/>
          <w:b/>
          <w:sz w:val="32"/>
          <w:szCs w:val="32"/>
        </w:rPr>
        <w:t>, так называемых социальных путевок</w:t>
      </w:r>
      <w:r w:rsidRPr="00405476">
        <w:rPr>
          <w:rFonts w:ascii="Times New Roman" w:hAnsi="Times New Roman"/>
          <w:b/>
          <w:sz w:val="32"/>
          <w:szCs w:val="32"/>
        </w:rPr>
        <w:t xml:space="preserve">. Много путевок, предназначенных для работников образования АМР, остались не реализованными. Причина в том, что не все санатории, с которыми </w:t>
      </w:r>
      <w:r w:rsidR="006C6E66" w:rsidRPr="00405476">
        <w:rPr>
          <w:rFonts w:ascii="Times New Roman" w:hAnsi="Times New Roman"/>
          <w:b/>
          <w:sz w:val="32"/>
          <w:szCs w:val="32"/>
        </w:rPr>
        <w:t>Мин</w:t>
      </w:r>
      <w:r w:rsidR="006C6E66">
        <w:rPr>
          <w:rFonts w:ascii="Times New Roman" w:hAnsi="Times New Roman"/>
          <w:b/>
          <w:sz w:val="32"/>
          <w:szCs w:val="32"/>
        </w:rPr>
        <w:t xml:space="preserve">истерство </w:t>
      </w:r>
      <w:r w:rsidRPr="00405476">
        <w:rPr>
          <w:rFonts w:ascii="Times New Roman" w:hAnsi="Times New Roman"/>
          <w:b/>
          <w:sz w:val="32"/>
          <w:szCs w:val="32"/>
        </w:rPr>
        <w:t>труд</w:t>
      </w:r>
      <w:r w:rsidR="006C6E66">
        <w:rPr>
          <w:rFonts w:ascii="Times New Roman" w:hAnsi="Times New Roman"/>
          <w:b/>
          <w:sz w:val="32"/>
          <w:szCs w:val="32"/>
        </w:rPr>
        <w:t>а</w:t>
      </w:r>
      <w:r w:rsidR="00C7570A">
        <w:rPr>
          <w:rFonts w:ascii="Times New Roman" w:hAnsi="Times New Roman"/>
          <w:b/>
          <w:sz w:val="32"/>
          <w:szCs w:val="32"/>
        </w:rPr>
        <w:t xml:space="preserve"> и социальной защиты РТ</w:t>
      </w:r>
      <w:r w:rsidRPr="00405476">
        <w:rPr>
          <w:rFonts w:ascii="Times New Roman" w:hAnsi="Times New Roman"/>
          <w:b/>
          <w:sz w:val="32"/>
          <w:szCs w:val="32"/>
        </w:rPr>
        <w:t xml:space="preserve"> заключал государственные контракты, устраивали работников. Месторасположение, период заезда, которые иногда совпадали с началом учебного года и не совпадали со временем отпуска работника. Как следствие работники отказывались от предлагаемых путевок. </w:t>
      </w:r>
    </w:p>
    <w:p w14:paraId="01E40B1B" w14:textId="1BE7AC80" w:rsidR="002D2EEE" w:rsidRDefault="00531A51" w:rsidP="002D2EEE">
      <w:pPr>
        <w:spacing w:line="360" w:lineRule="auto"/>
        <w:jc w:val="both"/>
        <w:rPr>
          <w:rFonts w:ascii="Times New Roman" w:hAnsi="Times New Roman"/>
          <w:b/>
          <w:sz w:val="32"/>
          <w:szCs w:val="32"/>
        </w:rPr>
      </w:pPr>
      <w:r w:rsidRPr="00405476">
        <w:rPr>
          <w:rFonts w:ascii="Times New Roman" w:hAnsi="Times New Roman"/>
          <w:b/>
          <w:sz w:val="32"/>
          <w:szCs w:val="32"/>
        </w:rPr>
        <w:t>Наконец Минтруд РТ услышал п</w:t>
      </w:r>
      <w:r>
        <w:rPr>
          <w:rFonts w:ascii="Times New Roman" w:hAnsi="Times New Roman"/>
          <w:b/>
          <w:sz w:val="32"/>
          <w:szCs w:val="32"/>
        </w:rPr>
        <w:t>редложение Профсоюзов</w:t>
      </w:r>
      <w:r w:rsidRPr="00405476">
        <w:rPr>
          <w:rFonts w:ascii="Times New Roman" w:hAnsi="Times New Roman"/>
          <w:b/>
          <w:sz w:val="32"/>
          <w:szCs w:val="32"/>
        </w:rPr>
        <w:t xml:space="preserve"> о переходе в 2023 году на обеспечение работников образования санаторно-курортным лечением через предоста</w:t>
      </w:r>
      <w:r>
        <w:rPr>
          <w:rFonts w:ascii="Times New Roman" w:hAnsi="Times New Roman"/>
          <w:b/>
          <w:sz w:val="32"/>
          <w:szCs w:val="32"/>
        </w:rPr>
        <w:t>вление сертификатов для частичной оплаты</w:t>
      </w:r>
      <w:r w:rsidRPr="00405476">
        <w:rPr>
          <w:rFonts w:ascii="Times New Roman" w:hAnsi="Times New Roman"/>
          <w:b/>
          <w:sz w:val="32"/>
          <w:szCs w:val="32"/>
        </w:rPr>
        <w:t xml:space="preserve"> путевки в самостоятельно выбранный санаторий.</w:t>
      </w:r>
      <w:r w:rsidR="002E61CA">
        <w:rPr>
          <w:rFonts w:ascii="Times New Roman" w:hAnsi="Times New Roman"/>
          <w:b/>
          <w:sz w:val="32"/>
          <w:szCs w:val="32"/>
        </w:rPr>
        <w:t xml:space="preserve"> </w:t>
      </w:r>
    </w:p>
    <w:p w14:paraId="633EA5BF" w14:textId="77777777" w:rsidR="007009FC" w:rsidRDefault="00531A51" w:rsidP="007009FC">
      <w:pPr>
        <w:spacing w:after="0" w:line="360" w:lineRule="auto"/>
        <w:ind w:firstLine="709"/>
        <w:rPr>
          <w:b/>
          <w:bCs/>
          <w:color w:val="000000"/>
          <w:sz w:val="32"/>
          <w:szCs w:val="32"/>
          <w:lang w:eastAsia="ru-RU"/>
        </w:rPr>
      </w:pPr>
      <w:r w:rsidRPr="008D4630">
        <w:rPr>
          <w:rFonts w:ascii="Times New Roman" w:hAnsi="Times New Roman"/>
          <w:b/>
          <w:sz w:val="32"/>
          <w:szCs w:val="32"/>
        </w:rPr>
        <w:t xml:space="preserve">Получить путевки на оздоровление члены профсоюза имеют возможность и через Профсоюз. В 2022 году </w:t>
      </w:r>
      <w:r w:rsidR="002D2EEE">
        <w:rPr>
          <w:rFonts w:ascii="Times New Roman" w:hAnsi="Times New Roman"/>
          <w:b/>
          <w:sz w:val="32"/>
          <w:szCs w:val="32"/>
        </w:rPr>
        <w:t xml:space="preserve">по АМР </w:t>
      </w:r>
      <w:r w:rsidRPr="008D4630">
        <w:rPr>
          <w:rFonts w:ascii="Times New Roman" w:hAnsi="Times New Roman"/>
          <w:b/>
          <w:sz w:val="32"/>
          <w:szCs w:val="32"/>
        </w:rPr>
        <w:t>52 члена профсоюза воспользовались путевками со скидкой до 50 % в санатории Жемчужина, Со</w:t>
      </w:r>
      <w:r w:rsidR="002D2EEE">
        <w:rPr>
          <w:rFonts w:ascii="Times New Roman" w:hAnsi="Times New Roman"/>
          <w:b/>
          <w:sz w:val="32"/>
          <w:szCs w:val="32"/>
        </w:rPr>
        <w:t xml:space="preserve">сновый Бор, </w:t>
      </w:r>
      <w:proofErr w:type="spellStart"/>
      <w:r w:rsidR="002D2EEE">
        <w:rPr>
          <w:rFonts w:ascii="Times New Roman" w:hAnsi="Times New Roman"/>
          <w:b/>
          <w:sz w:val="32"/>
          <w:szCs w:val="32"/>
        </w:rPr>
        <w:t>Ижминводы</w:t>
      </w:r>
      <w:proofErr w:type="spellEnd"/>
      <w:r w:rsidR="002D2EEE">
        <w:rPr>
          <w:rFonts w:ascii="Times New Roman" w:hAnsi="Times New Roman"/>
          <w:b/>
          <w:sz w:val="32"/>
          <w:szCs w:val="32"/>
        </w:rPr>
        <w:t xml:space="preserve">, </w:t>
      </w:r>
      <w:proofErr w:type="spellStart"/>
      <w:r w:rsidR="002D2EEE">
        <w:rPr>
          <w:rFonts w:ascii="Times New Roman" w:hAnsi="Times New Roman"/>
          <w:b/>
          <w:sz w:val="32"/>
          <w:szCs w:val="32"/>
        </w:rPr>
        <w:t>Нехама</w:t>
      </w:r>
      <w:proofErr w:type="spellEnd"/>
      <w:r w:rsidR="002D2EEE">
        <w:rPr>
          <w:rFonts w:ascii="Times New Roman" w:hAnsi="Times New Roman"/>
          <w:b/>
          <w:sz w:val="32"/>
          <w:szCs w:val="32"/>
        </w:rPr>
        <w:t xml:space="preserve">. </w:t>
      </w:r>
      <w:r w:rsidRPr="008D4630">
        <w:rPr>
          <w:rFonts w:ascii="Times New Roman" w:hAnsi="Times New Roman"/>
          <w:b/>
          <w:sz w:val="32"/>
          <w:szCs w:val="32"/>
        </w:rPr>
        <w:t>69 членов профсоюза получили путевки с 20 % скидкой на профсоюзные санатории. А так же 20 % скидку получили и члены их семей.</w:t>
      </w:r>
      <w:r w:rsidR="007009FC" w:rsidRPr="007009FC">
        <w:rPr>
          <w:b/>
          <w:bCs/>
          <w:color w:val="000000"/>
          <w:sz w:val="32"/>
          <w:szCs w:val="32"/>
          <w:lang w:eastAsia="ru-RU"/>
        </w:rPr>
        <w:t xml:space="preserve"> </w:t>
      </w:r>
    </w:p>
    <w:p w14:paraId="538AE6D6" w14:textId="21D15DE7" w:rsidR="007009FC" w:rsidRPr="002E61CA" w:rsidRDefault="007009FC" w:rsidP="007009FC">
      <w:pPr>
        <w:spacing w:after="0" w:line="360" w:lineRule="auto"/>
        <w:ind w:firstLine="709"/>
        <w:rPr>
          <w:rFonts w:ascii="Times New Roman" w:hAnsi="Times New Roman"/>
          <w:b/>
          <w:sz w:val="32"/>
          <w:szCs w:val="32"/>
          <w:u w:val="single"/>
        </w:rPr>
      </w:pPr>
      <w:proofErr w:type="gramStart"/>
      <w:r w:rsidRPr="002E61CA">
        <w:rPr>
          <w:rFonts w:ascii="Times New Roman" w:hAnsi="Times New Roman"/>
          <w:b/>
          <w:bCs/>
          <w:color w:val="000000"/>
          <w:sz w:val="32"/>
          <w:szCs w:val="32"/>
          <w:lang w:eastAsia="ru-RU"/>
        </w:rPr>
        <w:lastRenderedPageBreak/>
        <w:t xml:space="preserve">С 2021 года </w:t>
      </w:r>
      <w:r w:rsidRPr="002E61CA">
        <w:rPr>
          <w:rFonts w:ascii="Times New Roman" w:hAnsi="Times New Roman"/>
          <w:b/>
          <w:bCs/>
          <w:color w:val="000000"/>
          <w:sz w:val="32"/>
          <w:szCs w:val="32"/>
        </w:rPr>
        <w:t xml:space="preserve">появилась программа льготного отдыха - «Тур выходного дня», по которой 208 членов профсоюза отдохнули в санаториях Жемчужина, </w:t>
      </w:r>
      <w:proofErr w:type="spellStart"/>
      <w:r w:rsidRPr="002E61CA">
        <w:rPr>
          <w:rFonts w:ascii="Times New Roman" w:hAnsi="Times New Roman"/>
          <w:b/>
          <w:bCs/>
          <w:color w:val="000000"/>
          <w:sz w:val="32"/>
          <w:szCs w:val="32"/>
        </w:rPr>
        <w:t>Ижминводы</w:t>
      </w:r>
      <w:proofErr w:type="spellEnd"/>
      <w:r w:rsidRPr="002E61CA">
        <w:rPr>
          <w:rFonts w:ascii="Times New Roman" w:hAnsi="Times New Roman"/>
          <w:b/>
          <w:bCs/>
          <w:color w:val="000000"/>
          <w:sz w:val="32"/>
          <w:szCs w:val="32"/>
        </w:rPr>
        <w:t>.</w:t>
      </w:r>
      <w:proofErr w:type="gramEnd"/>
      <w:r w:rsidRPr="002E61CA">
        <w:rPr>
          <w:rFonts w:ascii="Times New Roman" w:hAnsi="Times New Roman"/>
          <w:b/>
          <w:bCs/>
          <w:color w:val="000000"/>
          <w:sz w:val="32"/>
          <w:szCs w:val="32"/>
        </w:rPr>
        <w:t xml:space="preserve"> Из 4т.</w:t>
      </w:r>
      <w:r w:rsidR="00C7570A">
        <w:rPr>
          <w:rFonts w:ascii="Times New Roman" w:hAnsi="Times New Roman"/>
          <w:b/>
          <w:bCs/>
          <w:color w:val="000000"/>
          <w:sz w:val="32"/>
          <w:szCs w:val="32"/>
        </w:rPr>
        <w:t xml:space="preserve"> </w:t>
      </w:r>
      <w:r w:rsidRPr="002E61CA">
        <w:rPr>
          <w:rFonts w:ascii="Times New Roman" w:hAnsi="Times New Roman"/>
          <w:b/>
          <w:bCs/>
          <w:color w:val="000000"/>
          <w:sz w:val="32"/>
          <w:szCs w:val="32"/>
        </w:rPr>
        <w:t>рублей стоимости тура отдыхающие  опла</w:t>
      </w:r>
      <w:r w:rsidR="002E61CA" w:rsidRPr="002E61CA">
        <w:rPr>
          <w:rFonts w:ascii="Times New Roman" w:hAnsi="Times New Roman"/>
          <w:b/>
          <w:bCs/>
          <w:color w:val="000000"/>
          <w:sz w:val="32"/>
          <w:szCs w:val="32"/>
        </w:rPr>
        <w:t>чивали</w:t>
      </w:r>
      <w:r w:rsidRPr="002E61CA">
        <w:rPr>
          <w:rFonts w:ascii="Times New Roman" w:hAnsi="Times New Roman"/>
          <w:b/>
          <w:bCs/>
          <w:color w:val="000000"/>
          <w:sz w:val="32"/>
          <w:szCs w:val="32"/>
        </w:rPr>
        <w:t xml:space="preserve"> всего 500 рублей, остальная сумма стоимости путевки за счет средств территориальной и региональной организации.</w:t>
      </w:r>
    </w:p>
    <w:p w14:paraId="070C0559" w14:textId="54347806" w:rsidR="00531A51" w:rsidRDefault="00531A51" w:rsidP="002D2EEE">
      <w:pPr>
        <w:spacing w:line="360" w:lineRule="auto"/>
        <w:jc w:val="both"/>
        <w:rPr>
          <w:rFonts w:ascii="Times New Roman" w:hAnsi="Times New Roman"/>
          <w:b/>
          <w:sz w:val="32"/>
          <w:szCs w:val="32"/>
        </w:rPr>
      </w:pPr>
    </w:p>
    <w:p w14:paraId="2C942BE8" w14:textId="77777777" w:rsidR="003647AE" w:rsidRPr="005225D8" w:rsidRDefault="003647AE" w:rsidP="00183430">
      <w:pPr>
        <w:pStyle w:val="13"/>
        <w:shd w:val="clear" w:color="auto" w:fill="auto"/>
        <w:spacing w:before="0" w:line="360" w:lineRule="auto"/>
        <w:ind w:firstLine="720"/>
        <w:rPr>
          <w:rFonts w:ascii="Times New Roman" w:hAnsi="Times New Roman"/>
          <w:b/>
          <w:spacing w:val="-4"/>
          <w:sz w:val="32"/>
          <w:szCs w:val="32"/>
          <w:lang w:bidi="ru-RU"/>
        </w:rPr>
      </w:pPr>
    </w:p>
    <w:p w14:paraId="2349E9A9" w14:textId="7EB067F1" w:rsidR="007179C9" w:rsidRDefault="00183430" w:rsidP="00183430">
      <w:pPr>
        <w:spacing w:after="0" w:line="360" w:lineRule="auto"/>
        <w:rPr>
          <w:rFonts w:ascii="Times New Roman" w:hAnsi="Times New Roman"/>
          <w:b/>
          <w:sz w:val="32"/>
          <w:szCs w:val="32"/>
          <w:lang w:eastAsia="ru-RU"/>
        </w:rPr>
      </w:pPr>
      <w:r w:rsidRPr="00A037FE">
        <w:rPr>
          <w:rFonts w:ascii="Times New Roman" w:hAnsi="Times New Roman"/>
          <w:b/>
          <w:sz w:val="32"/>
          <w:szCs w:val="32"/>
          <w:lang w:eastAsia="ru-RU"/>
        </w:rPr>
        <w:t xml:space="preserve">        </w:t>
      </w:r>
      <w:r w:rsidR="00B27509">
        <w:rPr>
          <w:rFonts w:ascii="Times New Roman" w:hAnsi="Times New Roman"/>
          <w:b/>
          <w:sz w:val="32"/>
          <w:szCs w:val="32"/>
          <w:u w:val="single"/>
          <w:lang w:eastAsia="ru-RU"/>
        </w:rPr>
        <w:t>Слайд 14</w:t>
      </w:r>
      <w:r>
        <w:rPr>
          <w:rFonts w:ascii="Times New Roman" w:hAnsi="Times New Roman"/>
          <w:b/>
          <w:sz w:val="32"/>
          <w:szCs w:val="32"/>
          <w:lang w:eastAsia="ru-RU"/>
        </w:rPr>
        <w:t xml:space="preserve">   </w:t>
      </w:r>
      <w:r w:rsidR="007179C9" w:rsidRPr="007179C9">
        <w:rPr>
          <w:rFonts w:ascii="Times New Roman" w:hAnsi="Times New Roman"/>
          <w:b/>
          <w:noProof/>
          <w:sz w:val="32"/>
          <w:szCs w:val="32"/>
          <w:lang w:eastAsia="ru-RU"/>
        </w:rPr>
        <w:drawing>
          <wp:inline distT="0" distB="0" distL="0" distR="0" wp14:anchorId="06A51137" wp14:editId="6B384F74">
            <wp:extent cx="6591300" cy="1933575"/>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a:off x="0" y="0"/>
                      <a:ext cx="6592221" cy="1933845"/>
                    </a:xfrm>
                    <a:prstGeom prst="rect">
                      <a:avLst/>
                    </a:prstGeom>
                  </pic:spPr>
                </pic:pic>
              </a:graphicData>
            </a:graphic>
          </wp:inline>
        </w:drawing>
      </w:r>
      <w:r>
        <w:rPr>
          <w:rFonts w:ascii="Times New Roman" w:hAnsi="Times New Roman"/>
          <w:b/>
          <w:sz w:val="32"/>
          <w:szCs w:val="32"/>
          <w:lang w:eastAsia="ru-RU"/>
        </w:rPr>
        <w:t xml:space="preserve"> </w:t>
      </w:r>
    </w:p>
    <w:p w14:paraId="67931CB9" w14:textId="6595B17D" w:rsidR="00183430" w:rsidRPr="00A9218D" w:rsidRDefault="00183430" w:rsidP="00183430">
      <w:pPr>
        <w:spacing w:after="0" w:line="360" w:lineRule="auto"/>
        <w:rPr>
          <w:rFonts w:ascii="Times New Roman" w:hAnsi="Times New Roman"/>
          <w:b/>
          <w:sz w:val="32"/>
          <w:szCs w:val="32"/>
          <w:u w:val="single"/>
        </w:rPr>
      </w:pPr>
      <w:r w:rsidRPr="00A037FE">
        <w:rPr>
          <w:rFonts w:ascii="Times New Roman" w:hAnsi="Times New Roman"/>
          <w:b/>
          <w:sz w:val="32"/>
          <w:szCs w:val="32"/>
        </w:rPr>
        <w:t>В  2022 году из средств республиканского и территориальных организаций в рамках положения  «Социальная поддержка членов профсоюза» оказана материальная помощь 114 работникам – членам профсоюза, у которых мобилизованы мужья и дети, в сумме 5 тысяч рублей на общую сумму 570 тыс. рублей. А так же оказана материальная помощь в связи онкологическими  заболеваниями 27 членам профсоюза в сумме  330 тысяч рублей.</w:t>
      </w:r>
    </w:p>
    <w:p w14:paraId="11C1CA23" w14:textId="77777777" w:rsidR="00183430" w:rsidRPr="00A037FE" w:rsidRDefault="00183430" w:rsidP="00183430">
      <w:pPr>
        <w:spacing w:line="360" w:lineRule="auto"/>
        <w:ind w:left="-284" w:firstLine="284"/>
        <w:rPr>
          <w:rFonts w:ascii="Times New Roman" w:hAnsi="Times New Roman"/>
          <w:b/>
          <w:sz w:val="32"/>
          <w:szCs w:val="32"/>
        </w:rPr>
      </w:pPr>
      <w:bookmarkStart w:id="0" w:name="_Hlk9348032"/>
      <w:r w:rsidRPr="00A037FE">
        <w:rPr>
          <w:rFonts w:ascii="Times New Roman" w:hAnsi="Times New Roman"/>
          <w:b/>
          <w:sz w:val="32"/>
          <w:szCs w:val="32"/>
        </w:rPr>
        <w:t xml:space="preserve">Материальная  помощь членам профсоюза оказывается и в сложных жизненных ситуациях, при длительном лечении,  юбилярам, родителям первоклассников в соответствии с Положением о территориальном профсоюзном фонде социальной защиты. В прошедшем году из фондов </w:t>
      </w:r>
      <w:r w:rsidRPr="00A037FE">
        <w:rPr>
          <w:rFonts w:ascii="Times New Roman" w:hAnsi="Times New Roman"/>
          <w:b/>
          <w:sz w:val="32"/>
          <w:szCs w:val="32"/>
        </w:rPr>
        <w:lastRenderedPageBreak/>
        <w:t>и средств республиканского, территориальных и первичных профсоюзных организаций оказана помощь членам профсоюза на сумму около  3 млн. руб.</w:t>
      </w:r>
    </w:p>
    <w:bookmarkEnd w:id="0"/>
    <w:p w14:paraId="47FC3EE0" w14:textId="720583C7" w:rsidR="00A1604F" w:rsidRPr="00857D37" w:rsidRDefault="00A1604F" w:rsidP="007B3A0E">
      <w:pPr>
        <w:spacing w:after="0" w:line="240" w:lineRule="auto"/>
        <w:ind w:firstLine="709"/>
        <w:rPr>
          <w:b/>
          <w:bCs/>
          <w:color w:val="0070C0"/>
          <w:sz w:val="32"/>
          <w:szCs w:val="32"/>
          <w:u w:val="single"/>
        </w:rPr>
      </w:pPr>
    </w:p>
    <w:p w14:paraId="3373EEFB" w14:textId="509D09C1" w:rsidR="00A1604F" w:rsidRDefault="00B27509" w:rsidP="00A1604F">
      <w:pPr>
        <w:spacing w:after="0" w:line="360" w:lineRule="auto"/>
        <w:ind w:firstLine="709"/>
        <w:rPr>
          <w:rFonts w:ascii="Times New Roman" w:hAnsi="Times New Roman"/>
          <w:b/>
          <w:bCs/>
          <w:sz w:val="32"/>
          <w:szCs w:val="32"/>
          <w:u w:val="single"/>
        </w:rPr>
      </w:pPr>
      <w:r>
        <w:rPr>
          <w:rFonts w:ascii="Times New Roman" w:hAnsi="Times New Roman"/>
          <w:b/>
          <w:bCs/>
          <w:sz w:val="32"/>
          <w:szCs w:val="32"/>
          <w:u w:val="single"/>
        </w:rPr>
        <w:t>Слайд 15</w:t>
      </w:r>
      <w:r w:rsidR="007179C9" w:rsidRPr="007179C9">
        <w:rPr>
          <w:noProof/>
          <w:lang w:eastAsia="ru-RU"/>
        </w:rPr>
        <w:t xml:space="preserve"> </w:t>
      </w:r>
      <w:r w:rsidR="007179C9" w:rsidRPr="007179C9">
        <w:rPr>
          <w:rFonts w:ascii="Times New Roman" w:hAnsi="Times New Roman"/>
          <w:b/>
          <w:bCs/>
          <w:noProof/>
          <w:sz w:val="32"/>
          <w:szCs w:val="32"/>
          <w:u w:val="single"/>
          <w:lang w:eastAsia="ru-RU"/>
        </w:rPr>
        <w:drawing>
          <wp:inline distT="0" distB="0" distL="0" distR="0" wp14:anchorId="40853BFC" wp14:editId="293270A9">
            <wp:extent cx="6410325" cy="2524125"/>
            <wp:effectExtent l="0"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6411219" cy="2524477"/>
                    </a:xfrm>
                    <a:prstGeom prst="rect">
                      <a:avLst/>
                    </a:prstGeom>
                  </pic:spPr>
                </pic:pic>
              </a:graphicData>
            </a:graphic>
          </wp:inline>
        </w:drawing>
      </w:r>
    </w:p>
    <w:p w14:paraId="01A3D08E" w14:textId="4A336864" w:rsidR="00DB0205" w:rsidRDefault="002E61CA" w:rsidP="00A1604F">
      <w:pPr>
        <w:spacing w:after="0" w:line="360" w:lineRule="auto"/>
        <w:ind w:firstLine="709"/>
        <w:rPr>
          <w:rFonts w:ascii="Times New Roman" w:hAnsi="Times New Roman"/>
          <w:b/>
          <w:bCs/>
          <w:i/>
          <w:iCs/>
          <w:sz w:val="36"/>
          <w:szCs w:val="36"/>
          <w:u w:val="single"/>
        </w:rPr>
      </w:pPr>
      <w:r>
        <w:rPr>
          <w:rFonts w:ascii="Times New Roman" w:hAnsi="Times New Roman"/>
          <w:b/>
          <w:bCs/>
          <w:i/>
          <w:iCs/>
          <w:sz w:val="36"/>
          <w:szCs w:val="36"/>
          <w:u w:val="single"/>
        </w:rPr>
        <w:t>Финансовая политика Профсоюза образования</w:t>
      </w:r>
    </w:p>
    <w:p w14:paraId="7251B8DC" w14:textId="77777777" w:rsidR="0055475F" w:rsidRPr="001B736D" w:rsidRDefault="0055475F" w:rsidP="001B736D">
      <w:pPr>
        <w:spacing w:after="0"/>
        <w:ind w:left="-284" w:right="-142" w:firstLine="284"/>
        <w:rPr>
          <w:rFonts w:ascii="Times New Roman" w:hAnsi="Times New Roman"/>
          <w:b/>
          <w:bCs/>
          <w:sz w:val="32"/>
          <w:szCs w:val="32"/>
        </w:rPr>
      </w:pPr>
      <w:r w:rsidRPr="001B736D">
        <w:rPr>
          <w:rFonts w:ascii="Times New Roman" w:hAnsi="Times New Roman"/>
          <w:b/>
          <w:bCs/>
          <w:sz w:val="32"/>
          <w:szCs w:val="32"/>
        </w:rPr>
        <w:t xml:space="preserve">Независимость профсоюза базируется на бюджете, состоящем из членских взносов. В Общероссийском профсоюзе образования порядок распределения взносов устанавливается съездом Общероссийского Профсоюза образования и республиканской профсоюзной конференцией. </w:t>
      </w:r>
    </w:p>
    <w:p w14:paraId="442DC748" w14:textId="77777777" w:rsidR="0055475F" w:rsidRDefault="0055475F" w:rsidP="001B736D">
      <w:pPr>
        <w:spacing w:after="0"/>
        <w:ind w:left="-284" w:right="-142" w:firstLine="284"/>
        <w:rPr>
          <w:rFonts w:ascii="Times New Roman" w:hAnsi="Times New Roman"/>
          <w:b/>
          <w:bCs/>
          <w:sz w:val="32"/>
          <w:szCs w:val="32"/>
        </w:rPr>
      </w:pPr>
      <w:r w:rsidRPr="001B736D">
        <w:rPr>
          <w:rFonts w:ascii="Times New Roman" w:hAnsi="Times New Roman"/>
          <w:b/>
          <w:bCs/>
          <w:sz w:val="32"/>
          <w:szCs w:val="32"/>
        </w:rPr>
        <w:t>Профсоюзные взносы распределяются следующим образом: Информацию вы видите на экране.</w:t>
      </w:r>
    </w:p>
    <w:p w14:paraId="55CD327C" w14:textId="338C1F7C" w:rsidR="001E4971" w:rsidRPr="001B736D" w:rsidRDefault="001E4971" w:rsidP="001E4971">
      <w:pPr>
        <w:spacing w:after="0"/>
        <w:ind w:left="-284" w:right="-142" w:firstLine="284"/>
        <w:rPr>
          <w:rFonts w:ascii="Times New Roman" w:hAnsi="Times New Roman"/>
          <w:b/>
          <w:bCs/>
          <w:color w:val="FF0000"/>
          <w:sz w:val="32"/>
          <w:szCs w:val="32"/>
          <w:highlight w:val="yellow"/>
        </w:rPr>
      </w:pPr>
      <w:r w:rsidRPr="001E4971">
        <w:rPr>
          <w:rFonts w:ascii="Times New Roman" w:hAnsi="Times New Roman"/>
          <w:b/>
          <w:bCs/>
          <w:sz w:val="32"/>
          <w:szCs w:val="32"/>
        </w:rPr>
        <w:t>- 40% от собранных взносов остаются в первичной профсоюзной организации и расходуются по решению профсоюзного комитета в соответствии с годовой сметой, которая утверждается ежегодно на общем профсоюзном собрании и положением об оказании материальной помощи в первичной профсоюзной организации.</w:t>
      </w:r>
      <w:r w:rsidRPr="001B736D">
        <w:rPr>
          <w:rFonts w:ascii="Times New Roman" w:hAnsi="Times New Roman"/>
          <w:b/>
          <w:bCs/>
          <w:color w:val="FF0000"/>
          <w:sz w:val="32"/>
          <w:szCs w:val="32"/>
        </w:rPr>
        <w:t xml:space="preserve">  </w:t>
      </w:r>
    </w:p>
    <w:p w14:paraId="21B27207" w14:textId="77777777" w:rsidR="001E4971" w:rsidRPr="001B736D" w:rsidRDefault="001E4971" w:rsidP="001B736D">
      <w:pPr>
        <w:spacing w:after="0"/>
        <w:ind w:left="-284" w:right="-142" w:firstLine="284"/>
        <w:rPr>
          <w:rFonts w:ascii="Times New Roman" w:hAnsi="Times New Roman"/>
          <w:b/>
          <w:bCs/>
          <w:sz w:val="32"/>
          <w:szCs w:val="32"/>
        </w:rPr>
      </w:pPr>
    </w:p>
    <w:p w14:paraId="2B42FCA2" w14:textId="77EBC347" w:rsidR="0055475F" w:rsidRPr="001E4971" w:rsidRDefault="0055475F" w:rsidP="001B736D">
      <w:pPr>
        <w:spacing w:after="0"/>
        <w:ind w:left="-284" w:right="-142" w:firstLine="284"/>
        <w:rPr>
          <w:rFonts w:ascii="Times New Roman" w:hAnsi="Times New Roman"/>
          <w:b/>
          <w:bCs/>
          <w:i/>
          <w:color w:val="FF0000"/>
          <w:sz w:val="32"/>
          <w:szCs w:val="32"/>
          <w:highlight w:val="yellow"/>
        </w:rPr>
      </w:pPr>
      <w:r w:rsidRPr="001E4971">
        <w:rPr>
          <w:rFonts w:ascii="Times New Roman" w:hAnsi="Times New Roman"/>
          <w:b/>
          <w:bCs/>
          <w:i/>
          <w:color w:val="FF0000"/>
          <w:sz w:val="32"/>
          <w:szCs w:val="32"/>
        </w:rPr>
        <w:t xml:space="preserve">       </w:t>
      </w:r>
      <w:r w:rsidRPr="001E4971">
        <w:rPr>
          <w:rFonts w:ascii="Times New Roman" w:hAnsi="Times New Roman"/>
          <w:b/>
          <w:bCs/>
          <w:i/>
          <w:color w:val="FF0000"/>
          <w:sz w:val="32"/>
          <w:szCs w:val="32"/>
          <w:highlight w:val="yellow"/>
        </w:rPr>
        <w:t>- 22% от собранных взносов эт</w:t>
      </w:r>
      <w:proofErr w:type="gramStart"/>
      <w:r w:rsidRPr="001E4971">
        <w:rPr>
          <w:rFonts w:ascii="Times New Roman" w:hAnsi="Times New Roman"/>
          <w:b/>
          <w:bCs/>
          <w:i/>
          <w:color w:val="FF0000"/>
          <w:sz w:val="32"/>
          <w:szCs w:val="32"/>
          <w:highlight w:val="yellow"/>
        </w:rPr>
        <w:t>о-</w:t>
      </w:r>
      <w:proofErr w:type="gramEnd"/>
      <w:r w:rsidRPr="001E4971">
        <w:rPr>
          <w:rFonts w:ascii="Times New Roman" w:hAnsi="Times New Roman"/>
          <w:b/>
          <w:bCs/>
          <w:i/>
          <w:color w:val="FF0000"/>
          <w:sz w:val="32"/>
          <w:szCs w:val="32"/>
          <w:highlight w:val="yellow"/>
        </w:rPr>
        <w:t xml:space="preserve"> отчисления в Республиканский комитет профсоюза работников народного образования и науки. Из них: отчисления в Центральный Совет Общероссийского профсоюза образования - 4%, в Федерацию Профсоюзов Республики</w:t>
      </w:r>
      <w:r w:rsidR="00D96460" w:rsidRPr="001E4971">
        <w:rPr>
          <w:rFonts w:ascii="Times New Roman" w:hAnsi="Times New Roman"/>
          <w:b/>
          <w:bCs/>
          <w:i/>
          <w:color w:val="FF0000"/>
          <w:sz w:val="32"/>
          <w:szCs w:val="32"/>
          <w:highlight w:val="yellow"/>
        </w:rPr>
        <w:t xml:space="preserve"> </w:t>
      </w:r>
      <w:r w:rsidRPr="001E4971">
        <w:rPr>
          <w:rFonts w:ascii="Times New Roman" w:hAnsi="Times New Roman"/>
          <w:b/>
          <w:bCs/>
          <w:i/>
          <w:color w:val="FF0000"/>
          <w:sz w:val="32"/>
          <w:szCs w:val="32"/>
          <w:highlight w:val="yellow"/>
        </w:rPr>
        <w:t xml:space="preserve">Татарстан – 3,5%. </w:t>
      </w:r>
    </w:p>
    <w:p w14:paraId="5CFE6B2D" w14:textId="7744D8B8" w:rsidR="007009FC" w:rsidRPr="001E4971" w:rsidRDefault="0055475F" w:rsidP="001E4971">
      <w:pPr>
        <w:spacing w:after="0"/>
        <w:ind w:left="-284" w:right="-142" w:firstLine="284"/>
        <w:rPr>
          <w:rFonts w:ascii="Times New Roman" w:hAnsi="Times New Roman"/>
          <w:b/>
          <w:bCs/>
          <w:i/>
          <w:color w:val="FF0000"/>
          <w:sz w:val="32"/>
          <w:szCs w:val="32"/>
        </w:rPr>
      </w:pPr>
      <w:r w:rsidRPr="001E4971">
        <w:rPr>
          <w:rFonts w:ascii="Times New Roman" w:hAnsi="Times New Roman"/>
          <w:b/>
          <w:bCs/>
          <w:i/>
          <w:color w:val="FF0000"/>
          <w:sz w:val="32"/>
          <w:szCs w:val="32"/>
          <w:highlight w:val="yellow"/>
        </w:rPr>
        <w:lastRenderedPageBreak/>
        <w:t>Возвращаются взносы работникам повышением зарплаты, социальных льгот, пенсионного обеспечения, льготного санаторного лечения, улучшения условий труда, изменений в законодательстве в пользу работников.</w:t>
      </w:r>
      <w:r w:rsidRPr="001E4971">
        <w:rPr>
          <w:rFonts w:ascii="Times New Roman" w:hAnsi="Times New Roman"/>
          <w:b/>
          <w:bCs/>
          <w:i/>
          <w:color w:val="FF0000"/>
          <w:sz w:val="32"/>
          <w:szCs w:val="32"/>
        </w:rPr>
        <w:t xml:space="preserve"> </w:t>
      </w:r>
    </w:p>
    <w:p w14:paraId="5DDB230A" w14:textId="77777777" w:rsidR="0055475F" w:rsidRPr="001E4971" w:rsidRDefault="0055475F" w:rsidP="001B736D">
      <w:pPr>
        <w:spacing w:after="0"/>
        <w:ind w:left="-284" w:right="-142" w:firstLine="284"/>
        <w:rPr>
          <w:rFonts w:ascii="Times New Roman" w:hAnsi="Times New Roman"/>
          <w:b/>
          <w:bCs/>
          <w:i/>
          <w:color w:val="FF0000"/>
          <w:sz w:val="32"/>
          <w:szCs w:val="32"/>
          <w:highlight w:val="yellow"/>
        </w:rPr>
      </w:pPr>
      <w:r w:rsidRPr="001E4971">
        <w:rPr>
          <w:rFonts w:ascii="Times New Roman" w:hAnsi="Times New Roman"/>
          <w:b/>
          <w:bCs/>
          <w:i/>
          <w:color w:val="FF0000"/>
          <w:sz w:val="32"/>
          <w:szCs w:val="32"/>
          <w:highlight w:val="yellow"/>
        </w:rPr>
        <w:t xml:space="preserve">- 38 </w:t>
      </w:r>
      <w:r w:rsidR="007B3A0E" w:rsidRPr="001E4971">
        <w:rPr>
          <w:rFonts w:ascii="Times New Roman" w:hAnsi="Times New Roman"/>
          <w:b/>
          <w:bCs/>
          <w:i/>
          <w:color w:val="FF0000"/>
          <w:sz w:val="32"/>
          <w:szCs w:val="32"/>
          <w:highlight w:val="yellow"/>
        </w:rPr>
        <w:t>% взносов</w:t>
      </w:r>
      <w:r w:rsidRPr="001E4971">
        <w:rPr>
          <w:rFonts w:ascii="Times New Roman" w:hAnsi="Times New Roman"/>
          <w:b/>
          <w:bCs/>
          <w:i/>
          <w:color w:val="FF0000"/>
          <w:sz w:val="32"/>
          <w:szCs w:val="32"/>
          <w:highlight w:val="yellow"/>
        </w:rPr>
        <w:t xml:space="preserve"> - отчисления в территориальную профсоюзную организацию. </w:t>
      </w:r>
    </w:p>
    <w:p w14:paraId="3ADC0C0D" w14:textId="77777777" w:rsidR="0055475F" w:rsidRPr="001E4971" w:rsidRDefault="0055475F" w:rsidP="001B736D">
      <w:pPr>
        <w:spacing w:after="0"/>
        <w:ind w:left="-284" w:right="-142" w:firstLine="284"/>
        <w:rPr>
          <w:rFonts w:ascii="Times New Roman" w:hAnsi="Times New Roman"/>
          <w:b/>
          <w:bCs/>
          <w:i/>
          <w:color w:val="FF0000"/>
          <w:sz w:val="32"/>
          <w:szCs w:val="32"/>
          <w:highlight w:val="yellow"/>
        </w:rPr>
      </w:pPr>
      <w:proofErr w:type="gramStart"/>
      <w:r w:rsidRPr="001E4971">
        <w:rPr>
          <w:rFonts w:ascii="Times New Roman" w:hAnsi="Times New Roman"/>
          <w:b/>
          <w:bCs/>
          <w:i/>
          <w:color w:val="FF0000"/>
          <w:sz w:val="32"/>
          <w:szCs w:val="32"/>
          <w:highlight w:val="yellow"/>
        </w:rPr>
        <w:t>-28% от собранных взносов  расходуется на организацию информационное обеспечение членских организаций (газеты, брошюры, листовки, юридическая и методическая литература, организация работы сайта и т.д.), обучение председателей профсоюзных организации и профсоюзного актива,  работу по социальному партнерству, проведение профессиональных конкурсов, спортивно-массовых, оздоровительных и культурных мероприятий,  конференций, семинаров, работу с  ветеранами и  молодыми педагогами,  заработную плату штатных работников, поощрение профсоюзного актива и прочие</w:t>
      </w:r>
      <w:proofErr w:type="gramEnd"/>
      <w:r w:rsidRPr="001E4971">
        <w:rPr>
          <w:rFonts w:ascii="Times New Roman" w:hAnsi="Times New Roman"/>
          <w:b/>
          <w:bCs/>
          <w:i/>
          <w:color w:val="FF0000"/>
          <w:sz w:val="32"/>
          <w:szCs w:val="32"/>
          <w:highlight w:val="yellow"/>
        </w:rPr>
        <w:t xml:space="preserve"> организационные расходы.</w:t>
      </w:r>
    </w:p>
    <w:p w14:paraId="26C72B43" w14:textId="77777777" w:rsidR="0055475F" w:rsidRPr="001E4971" w:rsidRDefault="0055475F" w:rsidP="001B736D">
      <w:pPr>
        <w:spacing w:after="0"/>
        <w:ind w:left="-284" w:right="-142" w:firstLine="284"/>
        <w:rPr>
          <w:rFonts w:ascii="Times New Roman" w:hAnsi="Times New Roman"/>
          <w:b/>
          <w:bCs/>
          <w:i/>
          <w:color w:val="FF0000"/>
          <w:sz w:val="32"/>
          <w:szCs w:val="32"/>
          <w:highlight w:val="yellow"/>
        </w:rPr>
      </w:pPr>
      <w:r w:rsidRPr="001E4971">
        <w:rPr>
          <w:rFonts w:ascii="Times New Roman" w:hAnsi="Times New Roman"/>
          <w:b/>
          <w:bCs/>
          <w:i/>
          <w:color w:val="FF0000"/>
          <w:sz w:val="32"/>
          <w:szCs w:val="32"/>
          <w:highlight w:val="yellow"/>
        </w:rPr>
        <w:t xml:space="preserve">   -10% от собранных взносов расходуется, согласно Положению о территориальном профсоюзном фонде социальной защиты и </w:t>
      </w:r>
      <w:proofErr w:type="gramStart"/>
      <w:r w:rsidRPr="001E4971">
        <w:rPr>
          <w:rFonts w:ascii="Times New Roman" w:hAnsi="Times New Roman"/>
          <w:b/>
          <w:bCs/>
          <w:i/>
          <w:color w:val="FF0000"/>
          <w:sz w:val="32"/>
          <w:szCs w:val="32"/>
          <w:highlight w:val="yellow"/>
        </w:rPr>
        <w:t>направлен</w:t>
      </w:r>
      <w:proofErr w:type="gramEnd"/>
      <w:r w:rsidRPr="001E4971">
        <w:rPr>
          <w:rFonts w:ascii="Times New Roman" w:hAnsi="Times New Roman"/>
          <w:b/>
          <w:bCs/>
          <w:i/>
          <w:color w:val="FF0000"/>
          <w:sz w:val="32"/>
          <w:szCs w:val="32"/>
          <w:highlight w:val="yellow"/>
        </w:rPr>
        <w:t xml:space="preserve"> на материальную поддержку членов Профсоюза членских организации, с целью в усилении адресной социальной защиты членов профсоюза независимо от решения первичной профсоюзной организации, государственной системы социальной защиты. Расходуются для членов профсоюза членских организации в случаях: </w:t>
      </w:r>
    </w:p>
    <w:p w14:paraId="41D36954" w14:textId="77777777" w:rsidR="0055475F" w:rsidRPr="001E4971" w:rsidRDefault="0055475F" w:rsidP="001B736D">
      <w:pPr>
        <w:spacing w:after="0"/>
        <w:ind w:left="-284" w:right="-142" w:firstLine="284"/>
        <w:rPr>
          <w:rFonts w:ascii="Times New Roman" w:hAnsi="Times New Roman"/>
          <w:b/>
          <w:bCs/>
          <w:color w:val="FF0000"/>
          <w:sz w:val="32"/>
          <w:szCs w:val="32"/>
          <w:highlight w:val="yellow"/>
        </w:rPr>
      </w:pPr>
      <w:r w:rsidRPr="001E4971">
        <w:rPr>
          <w:rFonts w:ascii="Times New Roman" w:hAnsi="Times New Roman"/>
          <w:b/>
          <w:bCs/>
          <w:color w:val="FF0000"/>
          <w:sz w:val="32"/>
          <w:szCs w:val="32"/>
          <w:highlight w:val="yellow"/>
        </w:rPr>
        <w:t>1.В случае пожара, кражи, порчи домашнего имущества работника в результате стихийного бедствия – от 5000 руб. до 10000 руб.</w:t>
      </w:r>
    </w:p>
    <w:p w14:paraId="667C9A00" w14:textId="77777777" w:rsidR="0055475F" w:rsidRPr="001E4971" w:rsidRDefault="0055475F" w:rsidP="001B736D">
      <w:pPr>
        <w:spacing w:after="0"/>
        <w:ind w:left="-284" w:right="-142" w:firstLine="284"/>
        <w:rPr>
          <w:rFonts w:ascii="Times New Roman" w:hAnsi="Times New Roman"/>
          <w:b/>
          <w:bCs/>
          <w:color w:val="FF0000"/>
          <w:sz w:val="32"/>
          <w:szCs w:val="32"/>
          <w:highlight w:val="yellow"/>
        </w:rPr>
      </w:pPr>
      <w:r w:rsidRPr="001E4971">
        <w:rPr>
          <w:rFonts w:ascii="Times New Roman" w:hAnsi="Times New Roman"/>
          <w:b/>
          <w:bCs/>
          <w:color w:val="FF0000"/>
          <w:sz w:val="32"/>
          <w:szCs w:val="32"/>
          <w:highlight w:val="yellow"/>
        </w:rPr>
        <w:t>2.В случае проведения платной операции работника (кроме зубопротезирования), при условии отсутствия бесплатных операций по данному диагнозу – от 3000 руб. до 5000 руб.</w:t>
      </w:r>
    </w:p>
    <w:p w14:paraId="552CCDB6" w14:textId="77777777" w:rsidR="0055475F" w:rsidRPr="001E4971" w:rsidRDefault="0055475F" w:rsidP="001B736D">
      <w:pPr>
        <w:spacing w:after="0"/>
        <w:ind w:left="-284" w:right="-142" w:firstLine="284"/>
        <w:rPr>
          <w:rFonts w:ascii="Times New Roman" w:hAnsi="Times New Roman"/>
          <w:b/>
          <w:bCs/>
          <w:color w:val="FF0000"/>
          <w:sz w:val="32"/>
          <w:szCs w:val="32"/>
          <w:highlight w:val="yellow"/>
        </w:rPr>
      </w:pPr>
      <w:r w:rsidRPr="001E4971">
        <w:rPr>
          <w:rFonts w:ascii="Times New Roman" w:hAnsi="Times New Roman"/>
          <w:b/>
          <w:bCs/>
          <w:color w:val="FF0000"/>
          <w:sz w:val="32"/>
          <w:szCs w:val="32"/>
          <w:highlight w:val="yellow"/>
        </w:rPr>
        <w:t>3.В случае онкологического заболевания работника – от 5000 руб. до 30000 руб.</w:t>
      </w:r>
    </w:p>
    <w:p w14:paraId="32DCA58C" w14:textId="77777777" w:rsidR="0055475F" w:rsidRPr="001E4971" w:rsidRDefault="0055475F" w:rsidP="001B736D">
      <w:pPr>
        <w:spacing w:after="0"/>
        <w:ind w:left="-284" w:right="-142" w:firstLine="284"/>
        <w:rPr>
          <w:rFonts w:ascii="Times New Roman" w:hAnsi="Times New Roman"/>
          <w:b/>
          <w:bCs/>
          <w:color w:val="FF0000"/>
          <w:sz w:val="32"/>
          <w:szCs w:val="32"/>
          <w:highlight w:val="yellow"/>
        </w:rPr>
      </w:pPr>
      <w:r w:rsidRPr="001E4971">
        <w:rPr>
          <w:rFonts w:ascii="Times New Roman" w:hAnsi="Times New Roman"/>
          <w:b/>
          <w:bCs/>
          <w:color w:val="FF0000"/>
          <w:sz w:val="32"/>
          <w:szCs w:val="32"/>
          <w:highlight w:val="yellow"/>
        </w:rPr>
        <w:t>4.В случае тяжелой продолжительной болезни (дорожно-транспортное происшествие, осложненные длительные заболевания, требующие приобретения дорогостоящих лекарств и др.)  от 3000 до 5000 руб.</w:t>
      </w:r>
    </w:p>
    <w:p w14:paraId="55C7AAF3" w14:textId="77777777" w:rsidR="0055475F" w:rsidRPr="001E4971" w:rsidRDefault="0055475F" w:rsidP="001B736D">
      <w:pPr>
        <w:spacing w:after="0"/>
        <w:ind w:left="-284" w:right="-142" w:firstLine="284"/>
        <w:rPr>
          <w:rFonts w:ascii="Times New Roman" w:hAnsi="Times New Roman"/>
          <w:b/>
          <w:bCs/>
          <w:color w:val="FF0000"/>
          <w:sz w:val="32"/>
          <w:szCs w:val="32"/>
          <w:highlight w:val="yellow"/>
        </w:rPr>
      </w:pPr>
      <w:r w:rsidRPr="001E4971">
        <w:rPr>
          <w:rFonts w:ascii="Times New Roman" w:hAnsi="Times New Roman"/>
          <w:b/>
          <w:bCs/>
          <w:color w:val="FF0000"/>
          <w:sz w:val="32"/>
          <w:szCs w:val="32"/>
          <w:highlight w:val="yellow"/>
        </w:rPr>
        <w:t xml:space="preserve">5.По случаю трудового увечья и при выходе на инвалидности (Право на данный вид пособия имеют члены профсоюза независимо от стажа </w:t>
      </w:r>
      <w:r w:rsidRPr="001E4971">
        <w:rPr>
          <w:rFonts w:ascii="Times New Roman" w:hAnsi="Times New Roman"/>
          <w:b/>
          <w:bCs/>
          <w:color w:val="FF0000"/>
          <w:sz w:val="32"/>
          <w:szCs w:val="32"/>
          <w:highlight w:val="yellow"/>
        </w:rPr>
        <w:lastRenderedPageBreak/>
        <w:t xml:space="preserve">профсоюзного членства при условии заключения ВТЭК и оставления рабочего места по инвалидности) - от 5000 до10000 руб. </w:t>
      </w:r>
    </w:p>
    <w:p w14:paraId="67F603DE" w14:textId="77777777" w:rsidR="0055475F" w:rsidRPr="001E4971" w:rsidRDefault="0055475F" w:rsidP="001B736D">
      <w:pPr>
        <w:spacing w:after="0"/>
        <w:ind w:left="-284" w:right="-142" w:firstLine="284"/>
        <w:rPr>
          <w:rFonts w:ascii="Times New Roman" w:hAnsi="Times New Roman"/>
          <w:b/>
          <w:bCs/>
          <w:color w:val="FF0000"/>
          <w:sz w:val="32"/>
          <w:szCs w:val="32"/>
          <w:highlight w:val="yellow"/>
        </w:rPr>
      </w:pPr>
      <w:r w:rsidRPr="001E4971">
        <w:rPr>
          <w:rFonts w:ascii="Times New Roman" w:hAnsi="Times New Roman"/>
          <w:b/>
          <w:bCs/>
          <w:color w:val="FF0000"/>
          <w:sz w:val="32"/>
          <w:szCs w:val="32"/>
          <w:highlight w:val="yellow"/>
        </w:rPr>
        <w:t xml:space="preserve">6.В связи со смертью члена профсоюза возмещать семье члена профсоюза расходы на ритуальные услуги на сумму 3000 руб. </w:t>
      </w:r>
    </w:p>
    <w:p w14:paraId="63FF4273" w14:textId="77777777" w:rsidR="0055475F" w:rsidRPr="001E4971" w:rsidRDefault="0055475F" w:rsidP="001B736D">
      <w:pPr>
        <w:spacing w:after="0"/>
        <w:ind w:left="-284" w:right="-142" w:firstLine="284"/>
        <w:rPr>
          <w:rFonts w:ascii="Times New Roman" w:hAnsi="Times New Roman"/>
          <w:b/>
          <w:bCs/>
          <w:color w:val="FF0000"/>
          <w:sz w:val="32"/>
          <w:szCs w:val="32"/>
          <w:highlight w:val="yellow"/>
        </w:rPr>
      </w:pPr>
      <w:r w:rsidRPr="001E4971">
        <w:rPr>
          <w:rFonts w:ascii="Times New Roman" w:hAnsi="Times New Roman"/>
          <w:b/>
          <w:bCs/>
          <w:color w:val="FF0000"/>
          <w:sz w:val="32"/>
          <w:szCs w:val="32"/>
          <w:highlight w:val="yellow"/>
        </w:rPr>
        <w:t>7. Одиноким ветеранам – членам профсоюза, в связи с бедственным положением - до 3000 руб.</w:t>
      </w:r>
    </w:p>
    <w:p w14:paraId="52A517B5" w14:textId="77777777" w:rsidR="0055475F" w:rsidRPr="001E4971" w:rsidRDefault="0055475F" w:rsidP="001B736D">
      <w:pPr>
        <w:spacing w:after="0"/>
        <w:ind w:left="-284" w:right="-142" w:firstLine="284"/>
        <w:rPr>
          <w:rFonts w:ascii="Times New Roman" w:hAnsi="Times New Roman"/>
          <w:b/>
          <w:bCs/>
          <w:color w:val="FF0000"/>
          <w:sz w:val="32"/>
          <w:szCs w:val="32"/>
          <w:highlight w:val="yellow"/>
        </w:rPr>
      </w:pPr>
      <w:r w:rsidRPr="001E4971">
        <w:rPr>
          <w:rFonts w:ascii="Times New Roman" w:hAnsi="Times New Roman"/>
          <w:b/>
          <w:bCs/>
          <w:color w:val="FF0000"/>
          <w:sz w:val="32"/>
          <w:szCs w:val="32"/>
          <w:highlight w:val="yellow"/>
        </w:rPr>
        <w:t xml:space="preserve">8. Юбилярам - председателям профкомов, руководителям образовательных учреждений – до 3000 руб. </w:t>
      </w:r>
    </w:p>
    <w:p w14:paraId="228B641B" w14:textId="77777777" w:rsidR="0055475F" w:rsidRPr="001E4971" w:rsidRDefault="0055475F" w:rsidP="001B736D">
      <w:pPr>
        <w:spacing w:after="0"/>
        <w:ind w:left="-284" w:right="-142" w:firstLine="284"/>
        <w:rPr>
          <w:rFonts w:ascii="Times New Roman" w:hAnsi="Times New Roman"/>
          <w:b/>
          <w:bCs/>
          <w:color w:val="FF0000"/>
          <w:sz w:val="32"/>
          <w:szCs w:val="32"/>
        </w:rPr>
      </w:pPr>
      <w:r w:rsidRPr="001E4971">
        <w:rPr>
          <w:rFonts w:ascii="Times New Roman" w:hAnsi="Times New Roman"/>
          <w:b/>
          <w:bCs/>
          <w:color w:val="FF0000"/>
          <w:sz w:val="32"/>
          <w:szCs w:val="32"/>
          <w:highlight w:val="yellow"/>
        </w:rPr>
        <w:t>9.Удешевление санаторной путевки «Жемчужина», «Васильевский», «Ливадия», «</w:t>
      </w:r>
      <w:proofErr w:type="spellStart"/>
      <w:r w:rsidRPr="001E4971">
        <w:rPr>
          <w:rFonts w:ascii="Times New Roman" w:hAnsi="Times New Roman"/>
          <w:b/>
          <w:bCs/>
          <w:color w:val="FF0000"/>
          <w:sz w:val="32"/>
          <w:szCs w:val="32"/>
          <w:highlight w:val="yellow"/>
        </w:rPr>
        <w:t>Ижминводы</w:t>
      </w:r>
      <w:proofErr w:type="spellEnd"/>
      <w:r w:rsidRPr="001E4971">
        <w:rPr>
          <w:rFonts w:ascii="Times New Roman" w:hAnsi="Times New Roman"/>
          <w:b/>
          <w:bCs/>
          <w:color w:val="FF0000"/>
          <w:sz w:val="32"/>
          <w:szCs w:val="32"/>
          <w:highlight w:val="yellow"/>
        </w:rPr>
        <w:t>», «</w:t>
      </w:r>
      <w:proofErr w:type="spellStart"/>
      <w:r w:rsidRPr="001E4971">
        <w:rPr>
          <w:rFonts w:ascii="Times New Roman" w:hAnsi="Times New Roman"/>
          <w:b/>
          <w:bCs/>
          <w:color w:val="FF0000"/>
          <w:sz w:val="32"/>
          <w:szCs w:val="32"/>
          <w:highlight w:val="yellow"/>
        </w:rPr>
        <w:t>Бакирово</w:t>
      </w:r>
      <w:proofErr w:type="spellEnd"/>
      <w:r w:rsidRPr="001E4971">
        <w:rPr>
          <w:rFonts w:ascii="Times New Roman" w:hAnsi="Times New Roman"/>
          <w:b/>
          <w:bCs/>
          <w:color w:val="FF0000"/>
          <w:sz w:val="32"/>
          <w:szCs w:val="32"/>
          <w:highlight w:val="yellow"/>
        </w:rPr>
        <w:t>», приобретенные с 20% скидкой через ФП РТ и РК Профсоюза – на 10% от стоимости.</w:t>
      </w:r>
      <w:r w:rsidRPr="001E4971">
        <w:rPr>
          <w:rFonts w:ascii="Times New Roman" w:hAnsi="Times New Roman"/>
          <w:b/>
          <w:bCs/>
          <w:color w:val="FF0000"/>
          <w:sz w:val="32"/>
          <w:szCs w:val="32"/>
        </w:rPr>
        <w:t xml:space="preserve"> </w:t>
      </w:r>
    </w:p>
    <w:p w14:paraId="13DB37A4" w14:textId="77777777" w:rsidR="00522D83" w:rsidRPr="00B7348B" w:rsidRDefault="00522D83" w:rsidP="007B3A0E">
      <w:pPr>
        <w:pStyle w:val="af"/>
        <w:rPr>
          <w:color w:val="002060"/>
          <w:sz w:val="32"/>
          <w:szCs w:val="32"/>
        </w:rPr>
      </w:pPr>
    </w:p>
    <w:p w14:paraId="2D39EC27" w14:textId="10A675F9" w:rsidR="00B614C3" w:rsidRPr="002825A1" w:rsidRDefault="00B614C3" w:rsidP="007B3A0E">
      <w:pPr>
        <w:pStyle w:val="af"/>
        <w:rPr>
          <w:color w:val="7030A0"/>
          <w:sz w:val="32"/>
          <w:szCs w:val="32"/>
          <w:highlight w:val="lightGray"/>
        </w:rPr>
      </w:pPr>
      <w:r w:rsidRPr="00F27BA6">
        <w:rPr>
          <w:b/>
          <w:bCs/>
          <w:color w:val="7030A0"/>
          <w:sz w:val="32"/>
          <w:szCs w:val="32"/>
        </w:rPr>
        <w:t xml:space="preserve">               </w:t>
      </w:r>
      <w:r w:rsidRPr="002825A1">
        <w:rPr>
          <w:b/>
          <w:bCs/>
          <w:color w:val="7030A0"/>
          <w:sz w:val="32"/>
          <w:szCs w:val="32"/>
          <w:highlight w:val="lightGray"/>
        </w:rPr>
        <w:t>- Полностью оплачиваемый «Мамин день</w:t>
      </w:r>
      <w:r w:rsidR="004547EC" w:rsidRPr="002825A1">
        <w:rPr>
          <w:b/>
          <w:bCs/>
          <w:color w:val="7030A0"/>
          <w:sz w:val="32"/>
          <w:szCs w:val="32"/>
          <w:highlight w:val="lightGray"/>
        </w:rPr>
        <w:t>»</w:t>
      </w:r>
      <w:proofErr w:type="gramStart"/>
      <w:r w:rsidR="004547EC" w:rsidRPr="002825A1">
        <w:rPr>
          <w:b/>
          <w:bCs/>
          <w:color w:val="7030A0"/>
          <w:sz w:val="32"/>
          <w:szCs w:val="32"/>
          <w:highlight w:val="lightGray"/>
        </w:rPr>
        <w:t>.</w:t>
      </w:r>
      <w:proofErr w:type="gramEnd"/>
      <w:r w:rsidR="004547EC" w:rsidRPr="002825A1">
        <w:rPr>
          <w:color w:val="7030A0"/>
          <w:sz w:val="32"/>
          <w:szCs w:val="32"/>
          <w:highlight w:val="lightGray"/>
        </w:rPr>
        <w:t xml:space="preserve"> </w:t>
      </w:r>
      <w:proofErr w:type="gramStart"/>
      <w:r w:rsidR="00677A4A" w:rsidRPr="002825A1">
        <w:rPr>
          <w:color w:val="7030A0"/>
          <w:sz w:val="32"/>
          <w:szCs w:val="32"/>
          <w:highlight w:val="lightGray"/>
        </w:rPr>
        <w:t>п</w:t>
      </w:r>
      <w:proofErr w:type="gramEnd"/>
      <w:r w:rsidR="00677A4A" w:rsidRPr="002825A1">
        <w:rPr>
          <w:color w:val="7030A0"/>
          <w:sz w:val="32"/>
          <w:szCs w:val="32"/>
          <w:highlight w:val="lightGray"/>
        </w:rPr>
        <w:t>о</w:t>
      </w:r>
      <w:r w:rsidR="00B27509">
        <w:rPr>
          <w:color w:val="7030A0"/>
          <w:sz w:val="32"/>
          <w:szCs w:val="32"/>
          <w:highlight w:val="lightGray"/>
        </w:rPr>
        <w:t xml:space="preserve"> школе – 24 </w:t>
      </w:r>
      <w:r w:rsidR="00677A4A" w:rsidRPr="002825A1">
        <w:rPr>
          <w:color w:val="7030A0"/>
          <w:sz w:val="32"/>
          <w:szCs w:val="32"/>
          <w:highlight w:val="lightGray"/>
        </w:rPr>
        <w:t>человек)</w:t>
      </w:r>
    </w:p>
    <w:p w14:paraId="22256DB6" w14:textId="77777777" w:rsidR="00B614C3" w:rsidRPr="002825A1" w:rsidRDefault="00B614C3" w:rsidP="007B3A0E">
      <w:pPr>
        <w:pStyle w:val="af"/>
        <w:rPr>
          <w:b/>
          <w:bCs/>
          <w:color w:val="7030A0"/>
          <w:sz w:val="32"/>
          <w:szCs w:val="32"/>
          <w:highlight w:val="lightGray"/>
        </w:rPr>
      </w:pPr>
      <w:r w:rsidRPr="002825A1">
        <w:rPr>
          <w:b/>
          <w:bCs/>
          <w:color w:val="7030A0"/>
          <w:sz w:val="32"/>
          <w:szCs w:val="32"/>
          <w:highlight w:val="lightGray"/>
        </w:rPr>
        <w:t>Предоставление работникам организации оплачиваемых свободных дней по следующим причинам:</w:t>
      </w:r>
    </w:p>
    <w:p w14:paraId="10EE94EB" w14:textId="77777777" w:rsidR="00B614C3" w:rsidRPr="002825A1" w:rsidRDefault="00B614C3" w:rsidP="007B3A0E">
      <w:pPr>
        <w:pStyle w:val="af"/>
        <w:rPr>
          <w:color w:val="7030A0"/>
          <w:sz w:val="32"/>
          <w:szCs w:val="32"/>
          <w:highlight w:val="lightGray"/>
        </w:rPr>
      </w:pPr>
      <w:r w:rsidRPr="002825A1">
        <w:rPr>
          <w:color w:val="7030A0"/>
          <w:sz w:val="32"/>
          <w:szCs w:val="32"/>
          <w:highlight w:val="lightGray"/>
        </w:rPr>
        <w:tab/>
        <w:t>- бракосочетание работника - три рабочих дня;</w:t>
      </w:r>
    </w:p>
    <w:p w14:paraId="2BD3BEE2" w14:textId="77777777" w:rsidR="00B614C3" w:rsidRPr="002825A1" w:rsidRDefault="00B614C3" w:rsidP="007B3A0E">
      <w:pPr>
        <w:pStyle w:val="af"/>
        <w:rPr>
          <w:color w:val="7030A0"/>
          <w:sz w:val="32"/>
          <w:szCs w:val="32"/>
          <w:highlight w:val="lightGray"/>
        </w:rPr>
      </w:pPr>
      <w:r w:rsidRPr="002825A1">
        <w:rPr>
          <w:color w:val="7030A0"/>
          <w:sz w:val="32"/>
          <w:szCs w:val="32"/>
          <w:highlight w:val="lightGray"/>
        </w:rPr>
        <w:tab/>
        <w:t>- бракосочетание детей - один рабочий день;</w:t>
      </w:r>
    </w:p>
    <w:p w14:paraId="754EB0D3" w14:textId="77777777" w:rsidR="00B614C3" w:rsidRPr="002825A1" w:rsidRDefault="00B614C3" w:rsidP="007B3A0E">
      <w:pPr>
        <w:pStyle w:val="af"/>
        <w:rPr>
          <w:color w:val="7030A0"/>
          <w:sz w:val="32"/>
          <w:szCs w:val="32"/>
          <w:highlight w:val="lightGray"/>
        </w:rPr>
      </w:pPr>
      <w:r w:rsidRPr="002825A1">
        <w:rPr>
          <w:color w:val="7030A0"/>
          <w:sz w:val="32"/>
          <w:szCs w:val="32"/>
          <w:highlight w:val="lightGray"/>
        </w:rPr>
        <w:tab/>
        <w:t xml:space="preserve">- родителям первоклассников - 1 сентября; </w:t>
      </w:r>
    </w:p>
    <w:p w14:paraId="66E28EDA" w14:textId="77777777" w:rsidR="00B614C3" w:rsidRPr="002825A1" w:rsidRDefault="00B614C3" w:rsidP="007B3A0E">
      <w:pPr>
        <w:pStyle w:val="af"/>
        <w:rPr>
          <w:color w:val="7030A0"/>
          <w:sz w:val="32"/>
          <w:szCs w:val="32"/>
          <w:highlight w:val="lightGray"/>
        </w:rPr>
      </w:pPr>
      <w:r w:rsidRPr="002825A1">
        <w:rPr>
          <w:color w:val="7030A0"/>
          <w:sz w:val="32"/>
          <w:szCs w:val="32"/>
          <w:highlight w:val="lightGray"/>
        </w:rPr>
        <w:t xml:space="preserve">               - родителям выпускников в день последнего звонка или выпускного;</w:t>
      </w:r>
    </w:p>
    <w:p w14:paraId="1C8F394F" w14:textId="77777777" w:rsidR="00B614C3" w:rsidRPr="002825A1" w:rsidRDefault="00B614C3" w:rsidP="007B3A0E">
      <w:pPr>
        <w:pStyle w:val="af"/>
        <w:rPr>
          <w:color w:val="7030A0"/>
          <w:sz w:val="32"/>
          <w:szCs w:val="32"/>
          <w:highlight w:val="lightGray"/>
        </w:rPr>
      </w:pPr>
      <w:r w:rsidRPr="002825A1">
        <w:rPr>
          <w:color w:val="7030A0"/>
          <w:sz w:val="32"/>
          <w:szCs w:val="32"/>
          <w:highlight w:val="lightGray"/>
        </w:rPr>
        <w:tab/>
        <w:t>- смерть детей, родителей, супруга, супруги - три рабочих дня;</w:t>
      </w:r>
    </w:p>
    <w:p w14:paraId="3D9645B2" w14:textId="77777777" w:rsidR="00B614C3" w:rsidRPr="002825A1" w:rsidRDefault="00B614C3" w:rsidP="007B3A0E">
      <w:pPr>
        <w:pStyle w:val="af"/>
        <w:rPr>
          <w:color w:val="7030A0"/>
          <w:sz w:val="32"/>
          <w:szCs w:val="32"/>
          <w:highlight w:val="lightGray"/>
        </w:rPr>
      </w:pPr>
      <w:r w:rsidRPr="002825A1">
        <w:rPr>
          <w:color w:val="7030A0"/>
          <w:sz w:val="32"/>
          <w:szCs w:val="32"/>
          <w:highlight w:val="lightGray"/>
        </w:rPr>
        <w:tab/>
        <w:t>- переезд на новое место жительства - два рабочих дня;</w:t>
      </w:r>
    </w:p>
    <w:p w14:paraId="48FC87C5" w14:textId="77777777" w:rsidR="00B614C3" w:rsidRPr="002825A1" w:rsidRDefault="00B614C3" w:rsidP="007B3A0E">
      <w:pPr>
        <w:pStyle w:val="af"/>
        <w:rPr>
          <w:color w:val="7030A0"/>
          <w:sz w:val="32"/>
          <w:szCs w:val="32"/>
          <w:highlight w:val="lightGray"/>
        </w:rPr>
      </w:pPr>
      <w:r w:rsidRPr="002825A1">
        <w:rPr>
          <w:color w:val="7030A0"/>
          <w:sz w:val="32"/>
          <w:szCs w:val="32"/>
          <w:highlight w:val="lightGray"/>
        </w:rPr>
        <w:tab/>
        <w:t>- проводы сына на службу в армию - один рабочий день;</w:t>
      </w:r>
    </w:p>
    <w:p w14:paraId="1AF15CB2" w14:textId="77777777" w:rsidR="00B614C3" w:rsidRPr="002825A1" w:rsidRDefault="00B614C3" w:rsidP="007B3A0E">
      <w:pPr>
        <w:pStyle w:val="af"/>
        <w:rPr>
          <w:color w:val="7030A0"/>
          <w:sz w:val="32"/>
          <w:szCs w:val="32"/>
          <w:highlight w:val="lightGray"/>
        </w:rPr>
      </w:pPr>
      <w:r w:rsidRPr="002825A1">
        <w:rPr>
          <w:color w:val="7030A0"/>
          <w:sz w:val="32"/>
          <w:szCs w:val="32"/>
          <w:highlight w:val="lightGray"/>
        </w:rPr>
        <w:tab/>
        <w:t>- работникам, имеющим родителей в возрасте 80 лет и старш</w:t>
      </w:r>
      <w:proofErr w:type="gramStart"/>
      <w:r w:rsidRPr="002825A1">
        <w:rPr>
          <w:color w:val="7030A0"/>
          <w:sz w:val="32"/>
          <w:szCs w:val="32"/>
          <w:highlight w:val="lightGray"/>
        </w:rPr>
        <w:t>е–</w:t>
      </w:r>
      <w:proofErr w:type="gramEnd"/>
      <w:r w:rsidRPr="002825A1">
        <w:rPr>
          <w:color w:val="7030A0"/>
          <w:sz w:val="32"/>
          <w:szCs w:val="32"/>
          <w:highlight w:val="lightGray"/>
        </w:rPr>
        <w:t xml:space="preserve"> один день в квартал;</w:t>
      </w:r>
    </w:p>
    <w:p w14:paraId="387DE11F" w14:textId="42165D7A" w:rsidR="00B614C3" w:rsidRPr="002825A1" w:rsidRDefault="00B614C3" w:rsidP="007B3A0E">
      <w:pPr>
        <w:pStyle w:val="af"/>
        <w:rPr>
          <w:color w:val="7030A0"/>
          <w:sz w:val="32"/>
          <w:szCs w:val="32"/>
          <w:highlight w:val="lightGray"/>
        </w:rPr>
      </w:pPr>
      <w:r w:rsidRPr="002825A1">
        <w:rPr>
          <w:color w:val="7030A0"/>
          <w:sz w:val="32"/>
          <w:szCs w:val="32"/>
          <w:highlight w:val="lightGray"/>
        </w:rPr>
        <w:tab/>
        <w:t xml:space="preserve">- работникам, являющимся участниками боевых действий – один день в квартал – только </w:t>
      </w:r>
      <w:r w:rsidR="00677A4A" w:rsidRPr="002825A1">
        <w:rPr>
          <w:color w:val="7030A0"/>
          <w:sz w:val="32"/>
          <w:szCs w:val="32"/>
          <w:highlight w:val="lightGray"/>
        </w:rPr>
        <w:t>для членов</w:t>
      </w:r>
      <w:r w:rsidRPr="002825A1">
        <w:rPr>
          <w:color w:val="7030A0"/>
          <w:sz w:val="32"/>
          <w:szCs w:val="32"/>
          <w:highlight w:val="lightGray"/>
        </w:rPr>
        <w:t xml:space="preserve"> профсоюза.  </w:t>
      </w:r>
      <w:proofErr w:type="gramStart"/>
      <w:r w:rsidR="00677A4A" w:rsidRPr="002825A1">
        <w:rPr>
          <w:color w:val="7030A0"/>
          <w:sz w:val="32"/>
          <w:szCs w:val="32"/>
          <w:highlight w:val="lightGray"/>
        </w:rPr>
        <w:t>-(</w:t>
      </w:r>
      <w:proofErr w:type="gramEnd"/>
      <w:r w:rsidR="00677A4A" w:rsidRPr="002825A1">
        <w:rPr>
          <w:color w:val="7030A0"/>
          <w:sz w:val="32"/>
          <w:szCs w:val="32"/>
          <w:highlight w:val="lightGray"/>
        </w:rPr>
        <w:t>по</w:t>
      </w:r>
      <w:r w:rsidR="00B27509">
        <w:rPr>
          <w:color w:val="7030A0"/>
          <w:sz w:val="32"/>
          <w:szCs w:val="32"/>
          <w:highlight w:val="lightGray"/>
        </w:rPr>
        <w:t xml:space="preserve"> школе - 0</w:t>
      </w:r>
      <w:r w:rsidRPr="002825A1">
        <w:rPr>
          <w:color w:val="7030A0"/>
          <w:sz w:val="32"/>
          <w:szCs w:val="32"/>
          <w:highlight w:val="lightGray"/>
        </w:rPr>
        <w:t xml:space="preserve"> </w:t>
      </w:r>
      <w:r w:rsidR="00677A4A" w:rsidRPr="002825A1">
        <w:rPr>
          <w:color w:val="7030A0"/>
          <w:sz w:val="32"/>
          <w:szCs w:val="32"/>
          <w:highlight w:val="lightGray"/>
        </w:rPr>
        <w:t>человек)</w:t>
      </w:r>
    </w:p>
    <w:p w14:paraId="50322E8A" w14:textId="2D4E18DA" w:rsidR="00B614C3" w:rsidRPr="002825A1" w:rsidRDefault="00B614C3" w:rsidP="007B3A0E">
      <w:pPr>
        <w:pStyle w:val="af"/>
        <w:rPr>
          <w:color w:val="7030A0"/>
          <w:sz w:val="32"/>
          <w:szCs w:val="32"/>
          <w:highlight w:val="lightGray"/>
        </w:rPr>
      </w:pPr>
      <w:r w:rsidRPr="002825A1">
        <w:rPr>
          <w:b/>
          <w:bCs/>
          <w:color w:val="7030A0"/>
          <w:sz w:val="32"/>
          <w:szCs w:val="32"/>
          <w:highlight w:val="lightGray"/>
        </w:rPr>
        <w:t>-Выплаты материального вознаграждения при выходе работника на пенсию и оставлении рабочего мест</w:t>
      </w:r>
      <w:proofErr w:type="gramStart"/>
      <w:r w:rsidRPr="002825A1">
        <w:rPr>
          <w:b/>
          <w:bCs/>
          <w:color w:val="7030A0"/>
          <w:sz w:val="32"/>
          <w:szCs w:val="32"/>
          <w:highlight w:val="lightGray"/>
        </w:rPr>
        <w:t>а</w:t>
      </w:r>
      <w:r w:rsidRPr="002825A1">
        <w:rPr>
          <w:color w:val="7030A0"/>
          <w:sz w:val="32"/>
          <w:szCs w:val="32"/>
          <w:highlight w:val="lightGray"/>
        </w:rPr>
        <w:t>–</w:t>
      </w:r>
      <w:proofErr w:type="gramEnd"/>
      <w:r w:rsidRPr="002825A1">
        <w:rPr>
          <w:color w:val="7030A0"/>
          <w:sz w:val="32"/>
          <w:szCs w:val="32"/>
          <w:highlight w:val="lightGray"/>
        </w:rPr>
        <w:t xml:space="preserve"> только </w:t>
      </w:r>
      <w:r w:rsidR="00677A4A" w:rsidRPr="002825A1">
        <w:rPr>
          <w:color w:val="7030A0"/>
          <w:sz w:val="32"/>
          <w:szCs w:val="32"/>
          <w:highlight w:val="lightGray"/>
        </w:rPr>
        <w:t>для членов</w:t>
      </w:r>
      <w:r w:rsidRPr="002825A1">
        <w:rPr>
          <w:color w:val="7030A0"/>
          <w:sz w:val="32"/>
          <w:szCs w:val="32"/>
          <w:highlight w:val="lightGray"/>
        </w:rPr>
        <w:t xml:space="preserve"> профсоюза.  </w:t>
      </w:r>
      <w:r w:rsidR="00677A4A" w:rsidRPr="002825A1">
        <w:rPr>
          <w:color w:val="7030A0"/>
          <w:sz w:val="32"/>
          <w:szCs w:val="32"/>
          <w:highlight w:val="lightGray"/>
        </w:rPr>
        <w:t>-(по</w:t>
      </w:r>
      <w:r w:rsidR="00B27509">
        <w:rPr>
          <w:color w:val="7030A0"/>
          <w:sz w:val="32"/>
          <w:szCs w:val="32"/>
          <w:highlight w:val="lightGray"/>
        </w:rPr>
        <w:t xml:space="preserve"> школе - 7</w:t>
      </w:r>
      <w:r w:rsidRPr="002825A1">
        <w:rPr>
          <w:color w:val="7030A0"/>
          <w:sz w:val="32"/>
          <w:szCs w:val="32"/>
          <w:highlight w:val="lightGray"/>
        </w:rPr>
        <w:t xml:space="preserve"> </w:t>
      </w:r>
      <w:r w:rsidR="00677A4A" w:rsidRPr="002825A1">
        <w:rPr>
          <w:color w:val="7030A0"/>
          <w:sz w:val="32"/>
          <w:szCs w:val="32"/>
          <w:highlight w:val="lightGray"/>
        </w:rPr>
        <w:t>человек)</w:t>
      </w:r>
    </w:p>
    <w:p w14:paraId="30303A87" w14:textId="51A395C0" w:rsidR="00B614C3" w:rsidRPr="002825A1" w:rsidRDefault="00B614C3" w:rsidP="009C79C5">
      <w:pPr>
        <w:pStyle w:val="af"/>
        <w:rPr>
          <w:color w:val="7030A0"/>
          <w:sz w:val="32"/>
          <w:szCs w:val="32"/>
          <w:highlight w:val="lightGray"/>
        </w:rPr>
      </w:pPr>
      <w:r w:rsidRPr="002825A1">
        <w:rPr>
          <w:b/>
          <w:bCs/>
          <w:color w:val="7030A0"/>
          <w:sz w:val="32"/>
          <w:szCs w:val="32"/>
          <w:highlight w:val="lightGray"/>
        </w:rPr>
        <w:t xml:space="preserve">-Представление трех оплачиваемых дней отпуска за работу без больничного листа </w:t>
      </w:r>
      <w:r w:rsidRPr="002825A1">
        <w:rPr>
          <w:color w:val="7030A0"/>
          <w:sz w:val="32"/>
          <w:szCs w:val="32"/>
          <w:highlight w:val="lightGray"/>
        </w:rPr>
        <w:t xml:space="preserve">– только </w:t>
      </w:r>
      <w:r w:rsidR="00677A4A" w:rsidRPr="002825A1">
        <w:rPr>
          <w:color w:val="7030A0"/>
          <w:sz w:val="32"/>
          <w:szCs w:val="32"/>
          <w:highlight w:val="lightGray"/>
        </w:rPr>
        <w:t>для членов</w:t>
      </w:r>
      <w:r w:rsidRPr="002825A1">
        <w:rPr>
          <w:color w:val="7030A0"/>
          <w:sz w:val="32"/>
          <w:szCs w:val="32"/>
          <w:highlight w:val="lightGray"/>
        </w:rPr>
        <w:t xml:space="preserve"> профсоюза.  </w:t>
      </w:r>
      <w:proofErr w:type="gramStart"/>
      <w:r w:rsidR="00677A4A" w:rsidRPr="002825A1">
        <w:rPr>
          <w:color w:val="7030A0"/>
          <w:sz w:val="32"/>
          <w:szCs w:val="32"/>
          <w:highlight w:val="lightGray"/>
        </w:rPr>
        <w:t>-(</w:t>
      </w:r>
      <w:proofErr w:type="gramEnd"/>
      <w:r w:rsidR="00677A4A" w:rsidRPr="002825A1">
        <w:rPr>
          <w:color w:val="7030A0"/>
          <w:sz w:val="32"/>
          <w:szCs w:val="32"/>
          <w:highlight w:val="lightGray"/>
        </w:rPr>
        <w:t>по</w:t>
      </w:r>
      <w:r w:rsidR="00B27509">
        <w:rPr>
          <w:color w:val="7030A0"/>
          <w:sz w:val="32"/>
          <w:szCs w:val="32"/>
          <w:highlight w:val="lightGray"/>
        </w:rPr>
        <w:t xml:space="preserve"> школе - 11</w:t>
      </w:r>
      <w:r w:rsidRPr="002825A1">
        <w:rPr>
          <w:color w:val="7030A0"/>
          <w:sz w:val="32"/>
          <w:szCs w:val="32"/>
          <w:highlight w:val="lightGray"/>
        </w:rPr>
        <w:t xml:space="preserve"> </w:t>
      </w:r>
      <w:r w:rsidR="007B3A0E" w:rsidRPr="002825A1">
        <w:rPr>
          <w:color w:val="7030A0"/>
          <w:sz w:val="32"/>
          <w:szCs w:val="32"/>
          <w:highlight w:val="lightGray"/>
        </w:rPr>
        <w:t>человек)</w:t>
      </w:r>
    </w:p>
    <w:p w14:paraId="45421114" w14:textId="25A94C89" w:rsidR="009C79C5" w:rsidRPr="00F27BA6" w:rsidRDefault="00AC2B0F" w:rsidP="009C79C5">
      <w:pPr>
        <w:pStyle w:val="13"/>
        <w:shd w:val="clear" w:color="auto" w:fill="auto"/>
        <w:spacing w:before="0" w:line="240" w:lineRule="auto"/>
        <w:ind w:left="23"/>
        <w:jc w:val="left"/>
        <w:rPr>
          <w:color w:val="7030A0"/>
          <w:sz w:val="32"/>
          <w:szCs w:val="32"/>
        </w:rPr>
      </w:pPr>
      <w:r w:rsidRPr="002825A1">
        <w:rPr>
          <w:color w:val="7030A0"/>
          <w:sz w:val="32"/>
          <w:szCs w:val="32"/>
          <w:highlight w:val="lightGray"/>
        </w:rPr>
        <w:t>.</w:t>
      </w:r>
    </w:p>
    <w:p w14:paraId="2865B5A3" w14:textId="77777777" w:rsidR="0022306E" w:rsidRDefault="0022306E" w:rsidP="00847498">
      <w:pPr>
        <w:spacing w:after="0" w:line="240" w:lineRule="auto"/>
        <w:ind w:firstLine="708"/>
        <w:rPr>
          <w:b/>
          <w:bCs/>
          <w:color w:val="000000"/>
          <w:sz w:val="32"/>
          <w:szCs w:val="32"/>
        </w:rPr>
      </w:pPr>
    </w:p>
    <w:p w14:paraId="0BB4C863" w14:textId="77777777" w:rsidR="00B27509" w:rsidRDefault="00B27509" w:rsidP="00847498">
      <w:pPr>
        <w:spacing w:after="0" w:line="240" w:lineRule="auto"/>
        <w:ind w:firstLine="708"/>
        <w:rPr>
          <w:b/>
          <w:bCs/>
          <w:color w:val="000000"/>
          <w:sz w:val="36"/>
          <w:szCs w:val="36"/>
          <w:u w:val="single"/>
        </w:rPr>
      </w:pPr>
    </w:p>
    <w:p w14:paraId="31782514" w14:textId="77777777" w:rsidR="00B27509" w:rsidRDefault="00B27509" w:rsidP="00847498">
      <w:pPr>
        <w:spacing w:after="0" w:line="240" w:lineRule="auto"/>
        <w:ind w:firstLine="708"/>
        <w:rPr>
          <w:b/>
          <w:bCs/>
          <w:color w:val="000000"/>
          <w:sz w:val="36"/>
          <w:szCs w:val="36"/>
          <w:u w:val="single"/>
        </w:rPr>
      </w:pPr>
    </w:p>
    <w:p w14:paraId="6933430F" w14:textId="77777777" w:rsidR="00B27509" w:rsidRDefault="00B27509" w:rsidP="00847498">
      <w:pPr>
        <w:spacing w:after="0" w:line="240" w:lineRule="auto"/>
        <w:ind w:firstLine="708"/>
        <w:rPr>
          <w:b/>
          <w:bCs/>
          <w:color w:val="000000"/>
          <w:sz w:val="36"/>
          <w:szCs w:val="36"/>
          <w:u w:val="single"/>
        </w:rPr>
      </w:pPr>
    </w:p>
    <w:p w14:paraId="6EA08BA2" w14:textId="77777777" w:rsidR="00B27509" w:rsidRDefault="00B27509" w:rsidP="00847498">
      <w:pPr>
        <w:spacing w:after="0" w:line="240" w:lineRule="auto"/>
        <w:ind w:firstLine="708"/>
        <w:rPr>
          <w:b/>
          <w:bCs/>
          <w:color w:val="000000"/>
          <w:sz w:val="36"/>
          <w:szCs w:val="36"/>
          <w:u w:val="single"/>
        </w:rPr>
      </w:pPr>
    </w:p>
    <w:p w14:paraId="2019C95A" w14:textId="77777777" w:rsidR="00B27509" w:rsidRDefault="00B27509" w:rsidP="00847498">
      <w:pPr>
        <w:spacing w:after="0" w:line="240" w:lineRule="auto"/>
        <w:ind w:firstLine="708"/>
        <w:rPr>
          <w:b/>
          <w:bCs/>
          <w:color w:val="000000"/>
          <w:sz w:val="36"/>
          <w:szCs w:val="36"/>
          <w:u w:val="single"/>
        </w:rPr>
      </w:pPr>
    </w:p>
    <w:p w14:paraId="60F60847" w14:textId="2E38738A" w:rsidR="0022306E" w:rsidRDefault="0022306E" w:rsidP="00847498">
      <w:pPr>
        <w:spacing w:after="0" w:line="240" w:lineRule="auto"/>
        <w:ind w:firstLine="708"/>
        <w:rPr>
          <w:b/>
          <w:bCs/>
          <w:color w:val="000000"/>
          <w:sz w:val="36"/>
          <w:szCs w:val="36"/>
          <w:u w:val="single"/>
        </w:rPr>
      </w:pPr>
      <w:r w:rsidRPr="0022306E">
        <w:rPr>
          <w:b/>
          <w:bCs/>
          <w:color w:val="000000"/>
          <w:sz w:val="36"/>
          <w:szCs w:val="36"/>
          <w:u w:val="single"/>
        </w:rPr>
        <w:t>Правовая работа</w:t>
      </w:r>
    </w:p>
    <w:p w14:paraId="510F456B" w14:textId="73B7C878" w:rsidR="007179C9" w:rsidRDefault="007179C9" w:rsidP="00847498">
      <w:pPr>
        <w:spacing w:after="0" w:line="240" w:lineRule="auto"/>
        <w:ind w:firstLine="708"/>
        <w:rPr>
          <w:b/>
          <w:bCs/>
          <w:color w:val="000000"/>
          <w:sz w:val="36"/>
          <w:szCs w:val="36"/>
          <w:u w:val="single"/>
        </w:rPr>
      </w:pPr>
      <w:r w:rsidRPr="007179C9">
        <w:rPr>
          <w:b/>
          <w:bCs/>
          <w:noProof/>
          <w:color w:val="000000"/>
          <w:sz w:val="36"/>
          <w:szCs w:val="36"/>
          <w:u w:val="single"/>
          <w:lang w:eastAsia="ru-RU"/>
        </w:rPr>
        <w:drawing>
          <wp:inline distT="0" distB="0" distL="0" distR="0" wp14:anchorId="6C92A165" wp14:editId="086EFC5F">
            <wp:extent cx="6086475" cy="2924175"/>
            <wp:effectExtent l="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tretch>
                      <a:fillRect/>
                    </a:stretch>
                  </pic:blipFill>
                  <pic:spPr>
                    <a:xfrm>
                      <a:off x="0" y="0"/>
                      <a:ext cx="6087324" cy="2924583"/>
                    </a:xfrm>
                    <a:prstGeom prst="rect">
                      <a:avLst/>
                    </a:prstGeom>
                  </pic:spPr>
                </pic:pic>
              </a:graphicData>
            </a:graphic>
          </wp:inline>
        </w:drawing>
      </w:r>
    </w:p>
    <w:p w14:paraId="07B5F8F1" w14:textId="4E59B849" w:rsidR="0022306E" w:rsidRPr="0022306E" w:rsidRDefault="0022306E" w:rsidP="00847498">
      <w:pPr>
        <w:spacing w:after="0" w:line="240" w:lineRule="auto"/>
        <w:ind w:firstLine="708"/>
        <w:rPr>
          <w:b/>
          <w:bCs/>
          <w:color w:val="000000"/>
          <w:sz w:val="36"/>
          <w:szCs w:val="36"/>
          <w:u w:val="single"/>
        </w:rPr>
      </w:pPr>
    </w:p>
    <w:p w14:paraId="4AF62340" w14:textId="7E573CAF" w:rsidR="002C5FC6" w:rsidRPr="00847498" w:rsidRDefault="00F27BA6" w:rsidP="00847498">
      <w:pPr>
        <w:spacing w:after="0" w:line="240" w:lineRule="auto"/>
        <w:ind w:firstLine="708"/>
        <w:rPr>
          <w:b/>
          <w:bCs/>
          <w:color w:val="000000"/>
          <w:sz w:val="32"/>
          <w:szCs w:val="32"/>
        </w:rPr>
      </w:pPr>
      <w:r>
        <w:rPr>
          <w:b/>
          <w:bCs/>
          <w:color w:val="000000"/>
          <w:sz w:val="32"/>
          <w:szCs w:val="32"/>
        </w:rPr>
        <w:t xml:space="preserve">Слайд </w:t>
      </w:r>
      <w:r w:rsidR="00B27509">
        <w:rPr>
          <w:b/>
          <w:bCs/>
          <w:color w:val="000000"/>
          <w:sz w:val="32"/>
          <w:szCs w:val="32"/>
        </w:rPr>
        <w:t>16</w:t>
      </w:r>
    </w:p>
    <w:p w14:paraId="04C07F25" w14:textId="77777777" w:rsidR="00F27BA6" w:rsidRPr="002825A1" w:rsidRDefault="00F27BA6" w:rsidP="002825A1">
      <w:pPr>
        <w:spacing w:after="0" w:line="360" w:lineRule="auto"/>
        <w:rPr>
          <w:rFonts w:ascii="Times New Roman" w:hAnsi="Times New Roman"/>
          <w:b/>
          <w:sz w:val="32"/>
          <w:szCs w:val="32"/>
          <w:lang w:eastAsia="ru-RU" w:bidi="ru-RU"/>
        </w:rPr>
      </w:pPr>
      <w:r w:rsidRPr="002825A1">
        <w:rPr>
          <w:rFonts w:ascii="Times New Roman" w:hAnsi="Times New Roman"/>
          <w:b/>
          <w:sz w:val="32"/>
          <w:szCs w:val="32"/>
          <w:lang w:eastAsia="ru-RU" w:bidi="ru-RU"/>
        </w:rPr>
        <w:t>Уважаемые коллеги!</w:t>
      </w:r>
    </w:p>
    <w:p w14:paraId="73DFF504" w14:textId="77777777" w:rsidR="00125CD3" w:rsidRPr="002825A1" w:rsidRDefault="00F27BA6" w:rsidP="002825A1">
      <w:pPr>
        <w:spacing w:after="0" w:line="360" w:lineRule="auto"/>
        <w:rPr>
          <w:rFonts w:ascii="Times New Roman" w:hAnsi="Times New Roman"/>
          <w:b/>
          <w:sz w:val="32"/>
          <w:szCs w:val="32"/>
        </w:rPr>
      </w:pPr>
      <w:r w:rsidRPr="002825A1">
        <w:rPr>
          <w:rFonts w:ascii="Times New Roman" w:hAnsi="Times New Roman"/>
          <w:b/>
          <w:sz w:val="32"/>
          <w:szCs w:val="32"/>
        </w:rPr>
        <w:t xml:space="preserve">        Одно из главных направлений деятельности профсоюзных организаций – это правовая работа.  </w:t>
      </w:r>
    </w:p>
    <w:p w14:paraId="409195F8" w14:textId="77777777" w:rsidR="002825A1" w:rsidRPr="002825A1" w:rsidRDefault="002825A1" w:rsidP="002825A1">
      <w:pPr>
        <w:pStyle w:val="af"/>
        <w:spacing w:line="360" w:lineRule="auto"/>
        <w:ind w:firstLine="567"/>
        <w:rPr>
          <w:rFonts w:ascii="Times New Roman" w:hAnsi="Times New Roman"/>
          <w:b/>
          <w:color w:val="000000"/>
          <w:sz w:val="32"/>
          <w:szCs w:val="32"/>
        </w:rPr>
      </w:pPr>
      <w:r w:rsidRPr="002825A1">
        <w:rPr>
          <w:rFonts w:ascii="Times New Roman" w:hAnsi="Times New Roman"/>
          <w:b/>
          <w:color w:val="000000"/>
          <w:sz w:val="32"/>
          <w:szCs w:val="32"/>
        </w:rPr>
        <w:t>В целях защиты социально-трудовых прав и законных интересов членов профсоюза в 2022 году правозащитная работа осуществлялась по следующим основным направлениям:</w:t>
      </w:r>
    </w:p>
    <w:p w14:paraId="2C332DC7" w14:textId="77777777" w:rsidR="002825A1" w:rsidRPr="002825A1" w:rsidRDefault="002825A1" w:rsidP="002825A1">
      <w:pPr>
        <w:pStyle w:val="af"/>
        <w:spacing w:line="360" w:lineRule="auto"/>
        <w:ind w:firstLine="567"/>
        <w:rPr>
          <w:rFonts w:ascii="Times New Roman" w:hAnsi="Times New Roman"/>
          <w:b/>
          <w:color w:val="000000"/>
          <w:sz w:val="32"/>
          <w:szCs w:val="32"/>
        </w:rPr>
      </w:pPr>
      <w:r w:rsidRPr="002825A1">
        <w:rPr>
          <w:rFonts w:ascii="Times New Roman" w:hAnsi="Times New Roman"/>
          <w:b/>
          <w:color w:val="000000"/>
          <w:sz w:val="32"/>
          <w:szCs w:val="32"/>
        </w:rPr>
        <w:t xml:space="preserve">- </w:t>
      </w:r>
      <w:proofErr w:type="gramStart"/>
      <w:r w:rsidRPr="002825A1">
        <w:rPr>
          <w:rFonts w:ascii="Times New Roman" w:hAnsi="Times New Roman"/>
          <w:b/>
          <w:color w:val="000000"/>
          <w:sz w:val="32"/>
          <w:szCs w:val="32"/>
        </w:rPr>
        <w:t>контроль за</w:t>
      </w:r>
      <w:proofErr w:type="gramEnd"/>
      <w:r w:rsidRPr="002825A1">
        <w:rPr>
          <w:rFonts w:ascii="Times New Roman" w:hAnsi="Times New Roman"/>
          <w:b/>
          <w:color w:val="000000"/>
          <w:sz w:val="32"/>
          <w:szCs w:val="32"/>
        </w:rPr>
        <w:t xml:space="preserve"> соблюдением работодателями норм трудового законодательства;</w:t>
      </w:r>
    </w:p>
    <w:p w14:paraId="426FE73C" w14:textId="77777777" w:rsidR="002825A1" w:rsidRPr="002825A1" w:rsidRDefault="002825A1" w:rsidP="002825A1">
      <w:pPr>
        <w:pStyle w:val="af"/>
        <w:spacing w:line="360" w:lineRule="auto"/>
        <w:ind w:firstLine="567"/>
        <w:rPr>
          <w:rFonts w:ascii="Times New Roman" w:hAnsi="Times New Roman"/>
          <w:b/>
          <w:color w:val="000000"/>
          <w:sz w:val="32"/>
          <w:szCs w:val="32"/>
        </w:rPr>
      </w:pPr>
      <w:r w:rsidRPr="002825A1">
        <w:rPr>
          <w:rFonts w:ascii="Times New Roman" w:hAnsi="Times New Roman"/>
          <w:b/>
          <w:color w:val="000000"/>
          <w:sz w:val="32"/>
          <w:szCs w:val="32"/>
        </w:rPr>
        <w:t>- оказание правовой помощи профсоюзным организациям различного уровня при разработке коллективных договоров и соглашений, участие в договорном регулировании социально-трудовых отношений в рамках социального партнерства;</w:t>
      </w:r>
    </w:p>
    <w:p w14:paraId="5A06CEA0" w14:textId="77777777" w:rsidR="002825A1" w:rsidRPr="002825A1" w:rsidRDefault="002825A1" w:rsidP="002825A1">
      <w:pPr>
        <w:pStyle w:val="af"/>
        <w:spacing w:line="360" w:lineRule="auto"/>
        <w:ind w:firstLine="567"/>
        <w:rPr>
          <w:rFonts w:ascii="Times New Roman" w:hAnsi="Times New Roman"/>
          <w:b/>
          <w:color w:val="000000"/>
          <w:sz w:val="32"/>
          <w:szCs w:val="32"/>
        </w:rPr>
      </w:pPr>
      <w:r w:rsidRPr="002825A1">
        <w:rPr>
          <w:rFonts w:ascii="Times New Roman" w:hAnsi="Times New Roman"/>
          <w:b/>
          <w:color w:val="000000"/>
          <w:sz w:val="32"/>
          <w:szCs w:val="32"/>
        </w:rPr>
        <w:lastRenderedPageBreak/>
        <w:t>- оказание правовой помощи членам профсоюза при составлении исковых заявлений, участие в рассмотрении судами исковых заявлений;</w:t>
      </w:r>
    </w:p>
    <w:p w14:paraId="5231A432" w14:textId="77777777" w:rsidR="002825A1" w:rsidRPr="002825A1" w:rsidRDefault="002825A1" w:rsidP="002825A1">
      <w:pPr>
        <w:pStyle w:val="af"/>
        <w:spacing w:line="360" w:lineRule="auto"/>
        <w:ind w:firstLine="567"/>
        <w:rPr>
          <w:rFonts w:ascii="Times New Roman" w:hAnsi="Times New Roman"/>
          <w:b/>
          <w:color w:val="000000"/>
          <w:sz w:val="32"/>
          <w:szCs w:val="32"/>
        </w:rPr>
      </w:pPr>
      <w:r w:rsidRPr="002825A1">
        <w:rPr>
          <w:rFonts w:ascii="Times New Roman" w:hAnsi="Times New Roman"/>
          <w:b/>
          <w:color w:val="000000"/>
          <w:sz w:val="32"/>
          <w:szCs w:val="32"/>
        </w:rPr>
        <w:t>- проведение экспертизы нормативных правовых актов, а также соглашений и коллективных договоров;</w:t>
      </w:r>
    </w:p>
    <w:p w14:paraId="5574E45C" w14:textId="77777777" w:rsidR="002825A1" w:rsidRPr="002825A1" w:rsidRDefault="002825A1" w:rsidP="002825A1">
      <w:pPr>
        <w:pStyle w:val="af"/>
        <w:spacing w:line="360" w:lineRule="auto"/>
        <w:ind w:firstLine="567"/>
        <w:rPr>
          <w:rFonts w:ascii="Times New Roman" w:hAnsi="Times New Roman"/>
          <w:b/>
          <w:color w:val="000000"/>
          <w:sz w:val="32"/>
          <w:szCs w:val="32"/>
        </w:rPr>
      </w:pPr>
      <w:r w:rsidRPr="002825A1">
        <w:rPr>
          <w:rFonts w:ascii="Times New Roman" w:hAnsi="Times New Roman"/>
          <w:b/>
          <w:color w:val="000000"/>
          <w:sz w:val="32"/>
          <w:szCs w:val="32"/>
        </w:rPr>
        <w:t>- рассмотрение жалоб и других обращений членов профсоюза;</w:t>
      </w:r>
    </w:p>
    <w:p w14:paraId="0069813B" w14:textId="77777777" w:rsidR="002825A1" w:rsidRPr="002825A1" w:rsidRDefault="002825A1" w:rsidP="002825A1">
      <w:pPr>
        <w:pStyle w:val="af"/>
        <w:spacing w:line="360" w:lineRule="auto"/>
        <w:ind w:firstLine="567"/>
        <w:rPr>
          <w:rFonts w:ascii="Times New Roman" w:hAnsi="Times New Roman"/>
          <w:b/>
          <w:color w:val="000000"/>
          <w:sz w:val="32"/>
          <w:szCs w:val="32"/>
        </w:rPr>
      </w:pPr>
      <w:r w:rsidRPr="002825A1">
        <w:rPr>
          <w:rFonts w:ascii="Times New Roman" w:hAnsi="Times New Roman"/>
          <w:b/>
          <w:color w:val="000000"/>
          <w:sz w:val="32"/>
          <w:szCs w:val="32"/>
        </w:rPr>
        <w:t>- информационно-методическая работа, проведение обучающих семинаров. </w:t>
      </w:r>
    </w:p>
    <w:p w14:paraId="6447A143" w14:textId="77777777" w:rsidR="002825A1" w:rsidRPr="00466768" w:rsidRDefault="002825A1" w:rsidP="002825A1">
      <w:pPr>
        <w:pStyle w:val="af"/>
        <w:ind w:firstLine="567"/>
        <w:rPr>
          <w:color w:val="000000"/>
          <w:sz w:val="32"/>
          <w:szCs w:val="32"/>
        </w:rPr>
      </w:pPr>
    </w:p>
    <w:p w14:paraId="6A8F65CF" w14:textId="3C800964" w:rsidR="002825A1" w:rsidRDefault="00B27509" w:rsidP="00EC3911">
      <w:pPr>
        <w:spacing w:after="0"/>
        <w:ind w:firstLine="708"/>
        <w:rPr>
          <w:rFonts w:ascii="Times New Roman" w:hAnsi="Times New Roman"/>
          <w:b/>
          <w:color w:val="000000"/>
          <w:sz w:val="32"/>
          <w:szCs w:val="32"/>
        </w:rPr>
      </w:pPr>
      <w:r>
        <w:rPr>
          <w:rFonts w:ascii="Times New Roman" w:hAnsi="Times New Roman"/>
          <w:b/>
          <w:color w:val="000000"/>
          <w:sz w:val="32"/>
          <w:szCs w:val="32"/>
        </w:rPr>
        <w:t>Слайд17</w:t>
      </w:r>
      <w:r w:rsidR="002825A1" w:rsidRPr="002825A1">
        <w:rPr>
          <w:rFonts w:ascii="Times New Roman" w:hAnsi="Times New Roman"/>
          <w:b/>
          <w:color w:val="000000"/>
          <w:sz w:val="32"/>
          <w:szCs w:val="32"/>
        </w:rPr>
        <w:t xml:space="preserve"> </w:t>
      </w:r>
      <w:r w:rsidR="007179C9" w:rsidRPr="007179C9">
        <w:rPr>
          <w:rFonts w:ascii="Times New Roman" w:hAnsi="Times New Roman"/>
          <w:b/>
          <w:noProof/>
          <w:color w:val="000000"/>
          <w:sz w:val="32"/>
          <w:szCs w:val="32"/>
          <w:lang w:eastAsia="ru-RU"/>
        </w:rPr>
        <w:drawing>
          <wp:inline distT="0" distB="0" distL="0" distR="0" wp14:anchorId="60140097" wp14:editId="346D3870">
            <wp:extent cx="6467475" cy="2619375"/>
            <wp:effectExtent l="0" t="0"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tretch>
                      <a:fillRect/>
                    </a:stretch>
                  </pic:blipFill>
                  <pic:spPr>
                    <a:xfrm>
                      <a:off x="0" y="0"/>
                      <a:ext cx="6468378" cy="2619741"/>
                    </a:xfrm>
                    <a:prstGeom prst="rect">
                      <a:avLst/>
                    </a:prstGeom>
                  </pic:spPr>
                </pic:pic>
              </a:graphicData>
            </a:graphic>
          </wp:inline>
        </w:drawing>
      </w:r>
    </w:p>
    <w:p w14:paraId="3426D6E8" w14:textId="77777777" w:rsidR="007179C9" w:rsidRPr="002825A1" w:rsidRDefault="007179C9" w:rsidP="00EC3911">
      <w:pPr>
        <w:spacing w:after="0"/>
        <w:ind w:firstLine="708"/>
        <w:rPr>
          <w:rFonts w:ascii="Times New Roman" w:hAnsi="Times New Roman"/>
          <w:b/>
          <w:color w:val="000000"/>
          <w:sz w:val="32"/>
          <w:szCs w:val="32"/>
        </w:rPr>
      </w:pPr>
    </w:p>
    <w:p w14:paraId="11BF9BF5" w14:textId="1B30FF81" w:rsidR="00EC3911" w:rsidRPr="00BE0812" w:rsidRDefault="00125CD3" w:rsidP="00BE0812">
      <w:pPr>
        <w:spacing w:after="0" w:line="360" w:lineRule="auto"/>
        <w:ind w:firstLine="708"/>
        <w:rPr>
          <w:rFonts w:ascii="Times New Roman" w:hAnsi="Times New Roman"/>
          <w:b/>
          <w:sz w:val="32"/>
          <w:szCs w:val="32"/>
        </w:rPr>
      </w:pPr>
      <w:r w:rsidRPr="00BE0812">
        <w:rPr>
          <w:rFonts w:ascii="Times New Roman" w:hAnsi="Times New Roman"/>
          <w:color w:val="000000"/>
          <w:sz w:val="32"/>
          <w:szCs w:val="32"/>
        </w:rPr>
        <w:t xml:space="preserve">В течение года профсоюзной инспекцией труда Территориальной организацией велась работа по осуществлению </w:t>
      </w:r>
      <w:proofErr w:type="gramStart"/>
      <w:r w:rsidRPr="00BE0812">
        <w:rPr>
          <w:rFonts w:ascii="Times New Roman" w:hAnsi="Times New Roman"/>
          <w:color w:val="000000"/>
          <w:sz w:val="32"/>
          <w:szCs w:val="32"/>
        </w:rPr>
        <w:t>контроля за</w:t>
      </w:r>
      <w:proofErr w:type="gramEnd"/>
      <w:r w:rsidRPr="00BE0812">
        <w:rPr>
          <w:rFonts w:ascii="Times New Roman" w:hAnsi="Times New Roman"/>
          <w:color w:val="000000"/>
          <w:sz w:val="32"/>
          <w:szCs w:val="32"/>
        </w:rPr>
        <w:t xml:space="preserve"> соблюдением норм трудового законодательства и иных нормативных правовых актов, содержащих нормы трудового права, выполнением условий коллективных договоров в виде документарных и выездных проверок. Было проведено </w:t>
      </w:r>
      <w:r w:rsidRPr="00BE0812">
        <w:rPr>
          <w:rFonts w:ascii="Times New Roman" w:hAnsi="Times New Roman"/>
          <w:b/>
          <w:bCs/>
          <w:color w:val="000000"/>
          <w:sz w:val="32"/>
          <w:szCs w:val="32"/>
          <w:lang w:bidi="ru-RU"/>
        </w:rPr>
        <w:t xml:space="preserve">документарных </w:t>
      </w:r>
      <w:r w:rsidRPr="00BE0812">
        <w:rPr>
          <w:rFonts w:ascii="Times New Roman" w:hAnsi="Times New Roman"/>
          <w:color w:val="000000"/>
          <w:sz w:val="32"/>
          <w:szCs w:val="32"/>
        </w:rPr>
        <w:t>проверок и оказано методической помощи руководителям и ответственным за ведение делопроизводство в 10</w:t>
      </w:r>
      <w:r w:rsidR="002825A1" w:rsidRPr="00BE0812">
        <w:rPr>
          <w:rFonts w:ascii="Times New Roman" w:hAnsi="Times New Roman"/>
          <w:color w:val="000000"/>
          <w:sz w:val="32"/>
          <w:szCs w:val="32"/>
        </w:rPr>
        <w:t xml:space="preserve"> школах. </w:t>
      </w:r>
      <w:r w:rsidRPr="00BE0812">
        <w:rPr>
          <w:rFonts w:ascii="Times New Roman" w:hAnsi="Times New Roman"/>
          <w:color w:val="000000"/>
          <w:sz w:val="32"/>
          <w:szCs w:val="32"/>
        </w:rPr>
        <w:t xml:space="preserve">180 человек принято на индивидуальном приеме. </w:t>
      </w:r>
      <w:r w:rsidR="00EC3911" w:rsidRPr="00BE0812">
        <w:rPr>
          <w:rFonts w:ascii="Times New Roman" w:hAnsi="Times New Roman"/>
          <w:b/>
          <w:sz w:val="32"/>
          <w:szCs w:val="32"/>
        </w:rPr>
        <w:t xml:space="preserve">По итогам проверки в помощь руководителям образовательных организаций </w:t>
      </w:r>
      <w:r w:rsidR="00EC3911" w:rsidRPr="00BE0812">
        <w:rPr>
          <w:rFonts w:ascii="Times New Roman" w:hAnsi="Times New Roman"/>
          <w:b/>
          <w:sz w:val="32"/>
          <w:szCs w:val="32"/>
        </w:rPr>
        <w:lastRenderedPageBreak/>
        <w:t>правовой инспекцией труда профсоюза разработаны макеты трудовых договоров с учителем и воспитателем.</w:t>
      </w:r>
    </w:p>
    <w:p w14:paraId="407823F7" w14:textId="0E5E2042" w:rsidR="00125CD3" w:rsidRPr="00BE0812" w:rsidRDefault="00EC3911" w:rsidP="00BE0812">
      <w:pPr>
        <w:spacing w:after="0" w:line="360" w:lineRule="auto"/>
        <w:rPr>
          <w:rFonts w:ascii="Times New Roman" w:hAnsi="Times New Roman"/>
          <w:b/>
          <w:sz w:val="32"/>
          <w:szCs w:val="32"/>
        </w:rPr>
      </w:pPr>
      <w:r w:rsidRPr="00BE0812">
        <w:rPr>
          <w:rFonts w:ascii="Times New Roman" w:hAnsi="Times New Roman"/>
          <w:b/>
          <w:sz w:val="32"/>
          <w:szCs w:val="32"/>
        </w:rPr>
        <w:tab/>
        <w:t>Разработаны макеты типовых коллективных договоров, дополнительных соглашений к ним, осуществляется их правовая экспертиза.</w:t>
      </w:r>
    </w:p>
    <w:p w14:paraId="70DE6A4C" w14:textId="77777777" w:rsidR="002825A1" w:rsidRPr="00466768" w:rsidRDefault="002825A1" w:rsidP="002825A1">
      <w:pPr>
        <w:pStyle w:val="13"/>
        <w:shd w:val="clear" w:color="auto" w:fill="auto"/>
        <w:spacing w:before="0" w:line="240" w:lineRule="auto"/>
        <w:ind w:firstLine="720"/>
        <w:rPr>
          <w:b/>
          <w:bCs/>
          <w:color w:val="FF0000"/>
          <w:sz w:val="28"/>
          <w:szCs w:val="28"/>
          <w:lang w:bidi="ru-RU"/>
        </w:rPr>
      </w:pPr>
      <w:r w:rsidRPr="00466768">
        <w:rPr>
          <w:b/>
          <w:bCs/>
          <w:color w:val="FF0000"/>
          <w:sz w:val="28"/>
          <w:szCs w:val="28"/>
          <w:lang w:bidi="ru-RU"/>
        </w:rPr>
        <w:t xml:space="preserve">Выявляются факты: </w:t>
      </w:r>
    </w:p>
    <w:p w14:paraId="1FA0DC4C" w14:textId="77777777" w:rsidR="002825A1" w:rsidRPr="00466768" w:rsidRDefault="002825A1" w:rsidP="002825A1">
      <w:pPr>
        <w:pStyle w:val="13"/>
        <w:shd w:val="clear" w:color="auto" w:fill="auto"/>
        <w:spacing w:before="0" w:line="240" w:lineRule="auto"/>
        <w:ind w:firstLine="720"/>
        <w:rPr>
          <w:b/>
          <w:bCs/>
          <w:color w:val="FF0000"/>
          <w:sz w:val="28"/>
          <w:szCs w:val="28"/>
          <w:lang w:bidi="ru-RU"/>
        </w:rPr>
      </w:pPr>
      <w:r w:rsidRPr="00466768">
        <w:rPr>
          <w:b/>
          <w:bCs/>
          <w:color w:val="FF0000"/>
          <w:sz w:val="28"/>
          <w:szCs w:val="28"/>
          <w:lang w:bidi="ru-RU"/>
        </w:rPr>
        <w:t xml:space="preserve">-не своевременного заключения дополнительных соглашений к трудовому договору в случае изменения его условий, в частности, в оплате труда; </w:t>
      </w:r>
    </w:p>
    <w:p w14:paraId="79301EA8" w14:textId="77777777" w:rsidR="002825A1" w:rsidRPr="00466768" w:rsidRDefault="002825A1" w:rsidP="002825A1">
      <w:pPr>
        <w:pStyle w:val="13"/>
        <w:shd w:val="clear" w:color="auto" w:fill="auto"/>
        <w:spacing w:before="0" w:line="240" w:lineRule="auto"/>
        <w:ind w:firstLine="720"/>
        <w:rPr>
          <w:b/>
          <w:bCs/>
          <w:color w:val="FF0000"/>
          <w:sz w:val="28"/>
          <w:szCs w:val="28"/>
          <w:lang w:bidi="ru-RU"/>
        </w:rPr>
      </w:pPr>
      <w:r w:rsidRPr="00466768">
        <w:rPr>
          <w:b/>
          <w:bCs/>
          <w:color w:val="FF0000"/>
          <w:sz w:val="28"/>
          <w:szCs w:val="28"/>
          <w:lang w:bidi="ru-RU"/>
        </w:rPr>
        <w:t>-принятие локальных нормативных актов, регулирующих трудовые правоотношения, без предварительного учета мнения выборного профсоюзного органа;</w:t>
      </w:r>
    </w:p>
    <w:p w14:paraId="46150512" w14:textId="77777777" w:rsidR="002825A1" w:rsidRPr="00466768" w:rsidRDefault="002825A1" w:rsidP="002825A1">
      <w:pPr>
        <w:pStyle w:val="13"/>
        <w:shd w:val="clear" w:color="auto" w:fill="auto"/>
        <w:spacing w:before="0" w:line="240" w:lineRule="auto"/>
        <w:ind w:firstLine="720"/>
        <w:rPr>
          <w:b/>
          <w:bCs/>
          <w:color w:val="FF0000"/>
          <w:sz w:val="28"/>
          <w:szCs w:val="28"/>
          <w:lang w:bidi="ru-RU"/>
        </w:rPr>
      </w:pPr>
      <w:r w:rsidRPr="00466768">
        <w:rPr>
          <w:b/>
          <w:bCs/>
          <w:color w:val="FF0000"/>
          <w:sz w:val="28"/>
          <w:szCs w:val="28"/>
          <w:lang w:bidi="ru-RU"/>
        </w:rPr>
        <w:t>- включение доплат за работу в ночное время и праздничные дни в размер текущей заработной платы, лишая доплаты - доведение до размера МРОТ.</w:t>
      </w:r>
    </w:p>
    <w:p w14:paraId="4C082E20" w14:textId="77777777" w:rsidR="002825A1" w:rsidRPr="00EC3911" w:rsidRDefault="002825A1" w:rsidP="00EC3911">
      <w:pPr>
        <w:spacing w:after="0"/>
        <w:rPr>
          <w:rFonts w:ascii="Times New Roman" w:hAnsi="Times New Roman"/>
          <w:b/>
          <w:sz w:val="32"/>
          <w:szCs w:val="32"/>
        </w:rPr>
      </w:pPr>
    </w:p>
    <w:p w14:paraId="36DA6D45" w14:textId="18D6B46F" w:rsidR="00AF7419" w:rsidRDefault="00AF7419" w:rsidP="00AF7419">
      <w:pPr>
        <w:pStyle w:val="af1"/>
        <w:spacing w:after="0" w:line="240" w:lineRule="auto"/>
        <w:ind w:firstLine="567"/>
        <w:rPr>
          <w:b/>
          <w:bCs/>
          <w:color w:val="000000"/>
          <w:sz w:val="32"/>
          <w:szCs w:val="32"/>
          <w:u w:val="single"/>
        </w:rPr>
      </w:pPr>
      <w:bookmarkStart w:id="1" w:name="_Hlk59105731"/>
      <w:bookmarkStart w:id="2" w:name="_Hlk59100714"/>
      <w:r w:rsidRPr="00AF7419">
        <w:rPr>
          <w:b/>
          <w:bCs/>
          <w:color w:val="000000"/>
          <w:sz w:val="32"/>
          <w:szCs w:val="32"/>
          <w:u w:val="single"/>
        </w:rPr>
        <w:t>Слайд</w:t>
      </w:r>
      <w:r w:rsidR="00B27509">
        <w:rPr>
          <w:b/>
          <w:bCs/>
          <w:color w:val="000000"/>
          <w:sz w:val="32"/>
          <w:szCs w:val="32"/>
          <w:u w:val="single"/>
        </w:rPr>
        <w:t>18</w:t>
      </w:r>
      <w:r w:rsidR="007179C9">
        <w:rPr>
          <w:b/>
          <w:bCs/>
          <w:color w:val="000000"/>
          <w:sz w:val="32"/>
          <w:szCs w:val="32"/>
          <w:u w:val="single"/>
        </w:rPr>
        <w:t xml:space="preserve"> </w:t>
      </w:r>
    </w:p>
    <w:p w14:paraId="5D1AF3A2" w14:textId="3FF515ED" w:rsidR="007179C9" w:rsidRPr="00AF7419" w:rsidRDefault="007179C9" w:rsidP="00AF7419">
      <w:pPr>
        <w:pStyle w:val="af1"/>
        <w:spacing w:after="0" w:line="240" w:lineRule="auto"/>
        <w:ind w:firstLine="567"/>
        <w:rPr>
          <w:b/>
          <w:bCs/>
          <w:color w:val="000000"/>
          <w:sz w:val="32"/>
          <w:szCs w:val="32"/>
          <w:u w:val="single"/>
        </w:rPr>
      </w:pPr>
      <w:r w:rsidRPr="007179C9">
        <w:rPr>
          <w:b/>
          <w:bCs/>
          <w:noProof/>
          <w:color w:val="000000"/>
          <w:sz w:val="32"/>
          <w:szCs w:val="32"/>
          <w:u w:val="single"/>
          <w:lang w:eastAsia="ru-RU"/>
        </w:rPr>
        <w:drawing>
          <wp:inline distT="0" distB="0" distL="0" distR="0" wp14:anchorId="3856E8D5" wp14:editId="2169DEAB">
            <wp:extent cx="5695950" cy="2381250"/>
            <wp:effectExtent l="0" t="0" r="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a:stretch>
                      <a:fillRect/>
                    </a:stretch>
                  </pic:blipFill>
                  <pic:spPr>
                    <a:xfrm>
                      <a:off x="0" y="0"/>
                      <a:ext cx="5696745" cy="2381582"/>
                    </a:xfrm>
                    <a:prstGeom prst="rect">
                      <a:avLst/>
                    </a:prstGeom>
                  </pic:spPr>
                </pic:pic>
              </a:graphicData>
            </a:graphic>
          </wp:inline>
        </w:drawing>
      </w:r>
    </w:p>
    <w:p w14:paraId="1A1B8BF7" w14:textId="1A22D8B1" w:rsidR="00ED711F" w:rsidRPr="00405476" w:rsidRDefault="00ED711F" w:rsidP="00ED711F">
      <w:pPr>
        <w:spacing w:after="0"/>
        <w:ind w:firstLine="708"/>
        <w:rPr>
          <w:rFonts w:ascii="Times New Roman" w:eastAsia="Times New Roman" w:hAnsi="Times New Roman"/>
          <w:b/>
          <w:sz w:val="32"/>
          <w:szCs w:val="32"/>
          <w:lang w:eastAsia="ru-RU"/>
        </w:rPr>
      </w:pPr>
      <w:r w:rsidRPr="00405476">
        <w:rPr>
          <w:rFonts w:ascii="Times New Roman" w:eastAsia="Times New Roman" w:hAnsi="Times New Roman"/>
          <w:b/>
          <w:sz w:val="32"/>
          <w:szCs w:val="32"/>
          <w:lang w:eastAsia="ru-RU"/>
        </w:rPr>
        <w:t xml:space="preserve">Каждый работник имеет право на безопасный труд. </w:t>
      </w:r>
    </w:p>
    <w:p w14:paraId="2DD54412" w14:textId="4F4A9AD5" w:rsidR="00ED711F" w:rsidRDefault="00ED711F" w:rsidP="00ED711F">
      <w:pPr>
        <w:widowControl w:val="0"/>
        <w:autoSpaceDE w:val="0"/>
        <w:autoSpaceDN w:val="0"/>
        <w:adjustRightInd w:val="0"/>
        <w:spacing w:after="0"/>
        <w:ind w:firstLine="708"/>
        <w:rPr>
          <w:rFonts w:ascii="Times New Roman" w:eastAsia="Times New Roman" w:hAnsi="Times New Roman"/>
          <w:b/>
          <w:spacing w:val="-4"/>
          <w:sz w:val="32"/>
          <w:szCs w:val="32"/>
          <w:lang w:eastAsia="ru-RU"/>
        </w:rPr>
      </w:pPr>
      <w:proofErr w:type="gramStart"/>
      <w:r w:rsidRPr="00405476">
        <w:rPr>
          <w:rFonts w:ascii="Times New Roman" w:eastAsia="Times New Roman" w:hAnsi="Times New Roman"/>
          <w:b/>
          <w:spacing w:val="-4"/>
          <w:sz w:val="32"/>
          <w:szCs w:val="32"/>
          <w:lang w:eastAsia="ru-RU"/>
        </w:rPr>
        <w:t>Новая редакция Х раздела Трудового кодекса РФ</w:t>
      </w:r>
      <w:r w:rsidRPr="00ED711F">
        <w:rPr>
          <w:rFonts w:ascii="Times New Roman" w:hAnsi="Times New Roman"/>
          <w:b/>
          <w:bCs/>
          <w:color w:val="FF0000"/>
          <w:sz w:val="28"/>
          <w:szCs w:val="28"/>
        </w:rPr>
        <w:t xml:space="preserve"> </w:t>
      </w:r>
      <w:r>
        <w:rPr>
          <w:rFonts w:ascii="Times New Roman" w:hAnsi="Times New Roman"/>
          <w:b/>
          <w:bCs/>
          <w:color w:val="FF0000"/>
          <w:sz w:val="28"/>
          <w:szCs w:val="28"/>
        </w:rPr>
        <w:t>(</w:t>
      </w:r>
      <w:r w:rsidRPr="0002665F">
        <w:rPr>
          <w:rFonts w:ascii="Times New Roman" w:hAnsi="Times New Roman"/>
          <w:b/>
          <w:bCs/>
          <w:color w:val="FF0000"/>
          <w:sz w:val="28"/>
          <w:szCs w:val="28"/>
        </w:rPr>
        <w:t>ФЗ № 311 от 2.07.2021 «О внес</w:t>
      </w:r>
      <w:r>
        <w:rPr>
          <w:rFonts w:ascii="Times New Roman" w:hAnsi="Times New Roman"/>
          <w:b/>
          <w:bCs/>
          <w:color w:val="FF0000"/>
          <w:sz w:val="28"/>
          <w:szCs w:val="28"/>
        </w:rPr>
        <w:t>ении изменений в ТК РФ» вступил</w:t>
      </w:r>
      <w:r w:rsidRPr="0002665F">
        <w:rPr>
          <w:rFonts w:ascii="Times New Roman" w:hAnsi="Times New Roman"/>
          <w:b/>
          <w:bCs/>
          <w:color w:val="FF0000"/>
          <w:sz w:val="28"/>
          <w:szCs w:val="28"/>
        </w:rPr>
        <w:t xml:space="preserve"> в силу с 1. 03.2022 </w:t>
      </w:r>
      <w:r w:rsidR="00F6167D">
        <w:rPr>
          <w:rFonts w:ascii="Times New Roman" w:hAnsi="Times New Roman"/>
          <w:b/>
          <w:bCs/>
          <w:color w:val="FF0000"/>
          <w:sz w:val="28"/>
          <w:szCs w:val="28"/>
        </w:rPr>
        <w:t>года</w:t>
      </w:r>
      <w:r w:rsidRPr="00405476">
        <w:rPr>
          <w:rFonts w:ascii="Times New Roman" w:eastAsia="Times New Roman" w:hAnsi="Times New Roman"/>
          <w:b/>
          <w:spacing w:val="-4"/>
          <w:sz w:val="32"/>
          <w:szCs w:val="32"/>
          <w:lang w:eastAsia="ru-RU"/>
        </w:rPr>
        <w:t xml:space="preserve">, а также введение в действие многочисленных нормативных актов в области охраны труда требуют оперативного принятия </w:t>
      </w:r>
      <w:r w:rsidRPr="00405476">
        <w:rPr>
          <w:rFonts w:ascii="Times New Roman" w:eastAsia="Times New Roman" w:hAnsi="Times New Roman"/>
          <w:b/>
          <w:bCs/>
          <w:spacing w:val="-4"/>
          <w:sz w:val="32"/>
          <w:szCs w:val="32"/>
          <w:lang w:eastAsia="ru-RU"/>
        </w:rPr>
        <w:t>совместных</w:t>
      </w:r>
      <w:r w:rsidRPr="00405476">
        <w:rPr>
          <w:rFonts w:ascii="Times New Roman" w:eastAsia="Times New Roman" w:hAnsi="Times New Roman"/>
          <w:b/>
          <w:spacing w:val="-4"/>
          <w:sz w:val="32"/>
          <w:szCs w:val="32"/>
          <w:lang w:eastAsia="ru-RU"/>
        </w:rPr>
        <w:t xml:space="preserve"> управленческих решений по корректировке систем управления охраной труда, реализации комплекса мероприятий по разработке локальной нормативной базы.</w:t>
      </w:r>
      <w:proofErr w:type="gramEnd"/>
      <w:r w:rsidRPr="00405476">
        <w:rPr>
          <w:rFonts w:ascii="Times New Roman" w:eastAsia="Times New Roman" w:hAnsi="Times New Roman"/>
          <w:b/>
          <w:spacing w:val="-4"/>
          <w:sz w:val="32"/>
          <w:szCs w:val="32"/>
          <w:lang w:eastAsia="ru-RU"/>
        </w:rPr>
        <w:t xml:space="preserve"> В текущем году на особом контроле были вопросы внедрения в системы управления охраной труда процедур управления профессиональными рисками, организации расследования и учета микроповреждений. </w:t>
      </w:r>
    </w:p>
    <w:p w14:paraId="076FDA65" w14:textId="75E696FF" w:rsidR="00115751" w:rsidRPr="00AF7419" w:rsidRDefault="00115751" w:rsidP="00115751">
      <w:pPr>
        <w:pStyle w:val="af1"/>
        <w:spacing w:after="0" w:line="240" w:lineRule="auto"/>
        <w:ind w:firstLine="567"/>
        <w:rPr>
          <w:b/>
          <w:bCs/>
          <w:color w:val="000000"/>
          <w:sz w:val="32"/>
          <w:szCs w:val="32"/>
          <w:u w:val="single"/>
        </w:rPr>
      </w:pPr>
      <w:r w:rsidRPr="00AF7419">
        <w:rPr>
          <w:b/>
          <w:bCs/>
          <w:color w:val="000000"/>
          <w:sz w:val="32"/>
          <w:szCs w:val="32"/>
          <w:u w:val="single"/>
        </w:rPr>
        <w:lastRenderedPageBreak/>
        <w:t>Слайд</w:t>
      </w:r>
      <w:r w:rsidR="00B27509">
        <w:rPr>
          <w:b/>
          <w:bCs/>
          <w:color w:val="000000"/>
          <w:sz w:val="32"/>
          <w:szCs w:val="32"/>
          <w:u w:val="single"/>
        </w:rPr>
        <w:t xml:space="preserve"> 19</w:t>
      </w:r>
      <w:r w:rsidR="007179C9" w:rsidRPr="007179C9">
        <w:rPr>
          <w:noProof/>
          <w:lang w:eastAsia="ru-RU"/>
        </w:rPr>
        <w:t xml:space="preserve"> </w:t>
      </w:r>
      <w:r w:rsidR="007179C9" w:rsidRPr="007179C9">
        <w:rPr>
          <w:b/>
          <w:bCs/>
          <w:noProof/>
          <w:color w:val="000000"/>
          <w:sz w:val="32"/>
          <w:szCs w:val="32"/>
          <w:u w:val="single"/>
          <w:lang w:eastAsia="ru-RU"/>
        </w:rPr>
        <w:drawing>
          <wp:inline distT="0" distB="0" distL="0" distR="0" wp14:anchorId="2013682A" wp14:editId="3BF3EEBB">
            <wp:extent cx="6162675" cy="1409700"/>
            <wp:effectExtent l="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a:stretch>
                      <a:fillRect/>
                    </a:stretch>
                  </pic:blipFill>
                  <pic:spPr>
                    <a:xfrm>
                      <a:off x="0" y="0"/>
                      <a:ext cx="6163535" cy="1409897"/>
                    </a:xfrm>
                    <a:prstGeom prst="rect">
                      <a:avLst/>
                    </a:prstGeom>
                  </pic:spPr>
                </pic:pic>
              </a:graphicData>
            </a:graphic>
          </wp:inline>
        </w:drawing>
      </w:r>
    </w:p>
    <w:p w14:paraId="543EC747" w14:textId="77777777" w:rsidR="00115751" w:rsidRDefault="00115751" w:rsidP="00ED711F">
      <w:pPr>
        <w:widowControl w:val="0"/>
        <w:autoSpaceDE w:val="0"/>
        <w:autoSpaceDN w:val="0"/>
        <w:adjustRightInd w:val="0"/>
        <w:spacing w:after="0"/>
        <w:ind w:firstLine="708"/>
        <w:rPr>
          <w:rFonts w:ascii="Times New Roman" w:eastAsia="Times New Roman" w:hAnsi="Times New Roman"/>
          <w:b/>
          <w:spacing w:val="-4"/>
          <w:sz w:val="32"/>
          <w:szCs w:val="32"/>
          <w:lang w:eastAsia="ru-RU"/>
        </w:rPr>
      </w:pPr>
    </w:p>
    <w:p w14:paraId="66AEC342" w14:textId="11185B79" w:rsidR="00ED711F" w:rsidRPr="00F6167D" w:rsidRDefault="00ED711F" w:rsidP="00F6167D">
      <w:pPr>
        <w:spacing w:after="0"/>
        <w:ind w:firstLine="708"/>
        <w:rPr>
          <w:rFonts w:ascii="Times New Roman" w:eastAsia="Times New Roman" w:hAnsi="Times New Roman"/>
          <w:b/>
          <w:color w:val="FF0000"/>
          <w:spacing w:val="-4"/>
          <w:sz w:val="32"/>
          <w:szCs w:val="32"/>
          <w:lang w:eastAsia="ru-RU"/>
        </w:rPr>
      </w:pPr>
      <w:r w:rsidRPr="00ED711F">
        <w:rPr>
          <w:rFonts w:ascii="Times New Roman" w:eastAsia="Times New Roman" w:hAnsi="Times New Roman"/>
          <w:b/>
          <w:spacing w:val="-4"/>
          <w:sz w:val="32"/>
          <w:szCs w:val="32"/>
          <w:lang w:eastAsia="ru-RU"/>
        </w:rPr>
        <w:t xml:space="preserve">В рамках социального партнерства  </w:t>
      </w:r>
      <w:r w:rsidRPr="00ED711F">
        <w:rPr>
          <w:rFonts w:ascii="Times New Roman" w:eastAsia="Times New Roman" w:hAnsi="Times New Roman"/>
          <w:b/>
          <w:bCs/>
          <w:spacing w:val="-4"/>
          <w:sz w:val="32"/>
          <w:szCs w:val="32"/>
          <w:lang w:eastAsia="ru-RU"/>
        </w:rPr>
        <w:t>в апреле 2022 года внесены изменения в коллективный договор  в  раздел «Улучшение условий и охрана труда»</w:t>
      </w:r>
      <w:r w:rsidRPr="00ED711F">
        <w:rPr>
          <w:rFonts w:ascii="Times New Roman" w:eastAsia="Times New Roman" w:hAnsi="Times New Roman"/>
          <w:b/>
          <w:spacing w:val="-4"/>
          <w:sz w:val="32"/>
          <w:szCs w:val="32"/>
          <w:lang w:eastAsia="ru-RU"/>
        </w:rPr>
        <w:t xml:space="preserve">. Нам необходимо подписать на 2023  календарный год «Соглашение по охране труда». </w:t>
      </w:r>
    </w:p>
    <w:p w14:paraId="5985A825" w14:textId="6E79EBA0" w:rsidR="00ED711F" w:rsidRPr="00405476" w:rsidRDefault="00ED711F" w:rsidP="00ED711F">
      <w:pPr>
        <w:widowControl w:val="0"/>
        <w:autoSpaceDE w:val="0"/>
        <w:autoSpaceDN w:val="0"/>
        <w:adjustRightInd w:val="0"/>
        <w:spacing w:after="0"/>
        <w:ind w:firstLine="708"/>
        <w:rPr>
          <w:rFonts w:ascii="Times New Roman" w:eastAsia="Times New Roman" w:hAnsi="Times New Roman"/>
          <w:b/>
          <w:spacing w:val="-4"/>
          <w:sz w:val="32"/>
          <w:szCs w:val="32"/>
          <w:lang w:eastAsia="ru-RU"/>
        </w:rPr>
      </w:pPr>
      <w:r w:rsidRPr="00BE0812">
        <w:rPr>
          <w:rFonts w:ascii="Times New Roman" w:eastAsia="Times New Roman" w:hAnsi="Times New Roman"/>
          <w:b/>
          <w:color w:val="7030A0"/>
          <w:spacing w:val="-4"/>
          <w:sz w:val="32"/>
          <w:szCs w:val="32"/>
          <w:lang w:eastAsia="ru-RU"/>
        </w:rPr>
        <w:t xml:space="preserve"> В целях реализации требований ст. 223 Трудового кодекса РФ в 2022 году </w:t>
      </w:r>
      <w:r w:rsidRPr="00BE0812">
        <w:rPr>
          <w:rFonts w:ascii="Times New Roman" w:eastAsia="Times New Roman" w:hAnsi="Times New Roman"/>
          <w:b/>
          <w:bCs/>
          <w:color w:val="7030A0"/>
          <w:spacing w:val="-4"/>
          <w:sz w:val="32"/>
          <w:szCs w:val="32"/>
          <w:lang w:eastAsia="ru-RU"/>
        </w:rPr>
        <w:t xml:space="preserve">в штатные расписания </w:t>
      </w:r>
      <w:r w:rsidR="00F6167D" w:rsidRPr="00BE0812">
        <w:rPr>
          <w:rFonts w:ascii="Times New Roman" w:eastAsia="Times New Roman" w:hAnsi="Times New Roman"/>
          <w:b/>
          <w:bCs/>
          <w:color w:val="7030A0"/>
          <w:spacing w:val="-4"/>
          <w:sz w:val="32"/>
          <w:szCs w:val="32"/>
          <w:lang w:eastAsia="ru-RU"/>
        </w:rPr>
        <w:t xml:space="preserve"> </w:t>
      </w:r>
      <w:r w:rsidR="00F6167D" w:rsidRPr="00BE0812">
        <w:rPr>
          <w:rFonts w:ascii="Times New Roman" w:eastAsia="Times New Roman" w:hAnsi="Times New Roman"/>
          <w:b/>
          <w:color w:val="7030A0"/>
          <w:spacing w:val="-4"/>
          <w:sz w:val="32"/>
          <w:szCs w:val="32"/>
          <w:lang w:eastAsia="ru-RU"/>
        </w:rPr>
        <w:t>введен</w:t>
      </w:r>
      <w:r w:rsidRPr="00BE0812">
        <w:rPr>
          <w:rFonts w:ascii="Times New Roman" w:eastAsia="Times New Roman" w:hAnsi="Times New Roman"/>
          <w:b/>
          <w:bCs/>
          <w:color w:val="7030A0"/>
          <w:spacing w:val="-4"/>
          <w:sz w:val="32"/>
          <w:szCs w:val="32"/>
          <w:lang w:eastAsia="ru-RU"/>
        </w:rPr>
        <w:t xml:space="preserve"> </w:t>
      </w:r>
      <w:r w:rsidR="00F6167D" w:rsidRPr="00BE0812">
        <w:rPr>
          <w:rFonts w:ascii="Times New Roman" w:eastAsia="Times New Roman" w:hAnsi="Times New Roman"/>
          <w:b/>
          <w:bCs/>
          <w:color w:val="7030A0"/>
          <w:spacing w:val="-4"/>
          <w:sz w:val="32"/>
          <w:szCs w:val="32"/>
          <w:lang w:eastAsia="ru-RU"/>
        </w:rPr>
        <w:t>специалист</w:t>
      </w:r>
      <w:r w:rsidRPr="00BE0812">
        <w:rPr>
          <w:rFonts w:ascii="Times New Roman" w:eastAsia="Times New Roman" w:hAnsi="Times New Roman"/>
          <w:b/>
          <w:bCs/>
          <w:color w:val="7030A0"/>
          <w:spacing w:val="-4"/>
          <w:sz w:val="32"/>
          <w:szCs w:val="32"/>
          <w:lang w:eastAsia="ru-RU"/>
        </w:rPr>
        <w:t xml:space="preserve"> по охране труда</w:t>
      </w:r>
      <w:r w:rsidRPr="00BE0812">
        <w:rPr>
          <w:rFonts w:ascii="Times New Roman" w:eastAsia="Times New Roman" w:hAnsi="Times New Roman"/>
          <w:b/>
          <w:color w:val="7030A0"/>
          <w:spacing w:val="-4"/>
          <w:sz w:val="32"/>
          <w:szCs w:val="32"/>
          <w:lang w:eastAsia="ru-RU"/>
        </w:rPr>
        <w:t>, что позволяет значимо повысить эффективность мер по обеспечению безопасных условий труда</w:t>
      </w:r>
      <w:r w:rsidR="00F6167D">
        <w:rPr>
          <w:rFonts w:ascii="Times New Roman" w:eastAsia="Times New Roman" w:hAnsi="Times New Roman"/>
          <w:b/>
          <w:spacing w:val="-4"/>
          <w:sz w:val="32"/>
          <w:szCs w:val="32"/>
          <w:lang w:eastAsia="ru-RU"/>
        </w:rPr>
        <w:t xml:space="preserve"> </w:t>
      </w:r>
    </w:p>
    <w:p w14:paraId="7790863A" w14:textId="77777777" w:rsidR="00ED711F" w:rsidRPr="00405476" w:rsidRDefault="00ED711F" w:rsidP="00ED711F">
      <w:pPr>
        <w:spacing w:after="0"/>
        <w:ind w:firstLine="708"/>
        <w:rPr>
          <w:rFonts w:ascii="Times New Roman" w:eastAsia="Times New Roman" w:hAnsi="Times New Roman"/>
          <w:b/>
          <w:spacing w:val="-4"/>
          <w:sz w:val="32"/>
          <w:szCs w:val="32"/>
          <w:lang w:eastAsia="ru-RU"/>
        </w:rPr>
      </w:pPr>
    </w:p>
    <w:p w14:paraId="7E7A69C2" w14:textId="6BAE1995" w:rsidR="00ED711F" w:rsidRPr="00405476" w:rsidRDefault="00ED711F" w:rsidP="00ED711F">
      <w:pPr>
        <w:spacing w:after="0"/>
        <w:ind w:firstLine="708"/>
        <w:rPr>
          <w:rFonts w:ascii="Times New Roman" w:eastAsia="Times New Roman" w:hAnsi="Times New Roman"/>
          <w:b/>
          <w:spacing w:val="-4"/>
          <w:sz w:val="32"/>
          <w:szCs w:val="32"/>
          <w:u w:val="single"/>
          <w:lang w:eastAsia="ru-RU"/>
        </w:rPr>
      </w:pPr>
      <w:r w:rsidRPr="00405476">
        <w:rPr>
          <w:rFonts w:ascii="Times New Roman" w:eastAsia="Times New Roman" w:hAnsi="Times New Roman"/>
          <w:b/>
          <w:spacing w:val="-4"/>
          <w:sz w:val="32"/>
          <w:szCs w:val="32"/>
          <w:u w:val="single"/>
          <w:lang w:eastAsia="ru-RU"/>
        </w:rPr>
        <w:t>Слайд</w:t>
      </w:r>
      <w:r w:rsidR="00DF48EC">
        <w:rPr>
          <w:rFonts w:ascii="Times New Roman" w:eastAsia="Times New Roman" w:hAnsi="Times New Roman"/>
          <w:b/>
          <w:spacing w:val="-4"/>
          <w:sz w:val="32"/>
          <w:szCs w:val="32"/>
          <w:u w:val="single"/>
          <w:lang w:eastAsia="ru-RU"/>
        </w:rPr>
        <w:t>20</w:t>
      </w:r>
      <w:r w:rsidR="007179C9" w:rsidRPr="007179C9">
        <w:rPr>
          <w:noProof/>
          <w:lang w:eastAsia="ru-RU"/>
        </w:rPr>
        <w:t xml:space="preserve"> </w:t>
      </w:r>
      <w:r w:rsidR="007179C9" w:rsidRPr="007179C9">
        <w:rPr>
          <w:rFonts w:ascii="Times New Roman" w:eastAsia="Times New Roman" w:hAnsi="Times New Roman"/>
          <w:b/>
          <w:noProof/>
          <w:spacing w:val="-4"/>
          <w:sz w:val="32"/>
          <w:szCs w:val="32"/>
          <w:u w:val="single"/>
          <w:lang w:eastAsia="ru-RU"/>
        </w:rPr>
        <w:drawing>
          <wp:inline distT="0" distB="0" distL="0" distR="0" wp14:anchorId="70A83003" wp14:editId="7D79F58B">
            <wp:extent cx="6629400" cy="2381250"/>
            <wp:effectExtent l="0" t="0" r="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a:stretch>
                      <a:fillRect/>
                    </a:stretch>
                  </pic:blipFill>
                  <pic:spPr>
                    <a:xfrm>
                      <a:off x="0" y="0"/>
                      <a:ext cx="6630325" cy="2381582"/>
                    </a:xfrm>
                    <a:prstGeom prst="rect">
                      <a:avLst/>
                    </a:prstGeom>
                  </pic:spPr>
                </pic:pic>
              </a:graphicData>
            </a:graphic>
          </wp:inline>
        </w:drawing>
      </w:r>
    </w:p>
    <w:p w14:paraId="39384012" w14:textId="6C6BA1B1" w:rsidR="00ED711F" w:rsidRPr="00405476" w:rsidRDefault="00ED711F" w:rsidP="00ED711F">
      <w:pPr>
        <w:spacing w:after="0"/>
        <w:ind w:firstLine="708"/>
        <w:rPr>
          <w:rFonts w:ascii="Times New Roman" w:eastAsia="Times New Roman" w:hAnsi="Times New Roman"/>
          <w:b/>
          <w:spacing w:val="-4"/>
          <w:sz w:val="32"/>
          <w:szCs w:val="32"/>
          <w:lang w:eastAsia="ru-RU"/>
        </w:rPr>
      </w:pPr>
      <w:r w:rsidRPr="00405476">
        <w:rPr>
          <w:rFonts w:ascii="Times New Roman" w:eastAsia="Times New Roman" w:hAnsi="Times New Roman"/>
          <w:b/>
          <w:spacing w:val="-4"/>
          <w:sz w:val="32"/>
          <w:szCs w:val="32"/>
          <w:lang w:eastAsia="ru-RU"/>
        </w:rPr>
        <w:t xml:space="preserve">В  течение текущего года </w:t>
      </w:r>
      <w:r w:rsidR="00C52191">
        <w:rPr>
          <w:rFonts w:ascii="Times New Roman" w:eastAsia="Times New Roman" w:hAnsi="Times New Roman"/>
          <w:b/>
          <w:spacing w:val="-4"/>
          <w:sz w:val="32"/>
          <w:szCs w:val="32"/>
          <w:lang w:eastAsia="ru-RU"/>
        </w:rPr>
        <w:t xml:space="preserve">территориальной профсоюзной организации </w:t>
      </w:r>
      <w:r w:rsidRPr="00405476">
        <w:rPr>
          <w:rFonts w:ascii="Times New Roman" w:eastAsia="Times New Roman" w:hAnsi="Times New Roman"/>
          <w:b/>
          <w:spacing w:val="-4"/>
          <w:sz w:val="32"/>
          <w:szCs w:val="32"/>
          <w:lang w:eastAsia="ru-RU"/>
        </w:rPr>
        <w:t xml:space="preserve">организованы целенаправленные обучающие семинары, </w:t>
      </w:r>
      <w:proofErr w:type="spellStart"/>
      <w:r w:rsidRPr="00405476">
        <w:rPr>
          <w:rFonts w:ascii="Times New Roman" w:eastAsia="Times New Roman" w:hAnsi="Times New Roman"/>
          <w:b/>
          <w:spacing w:val="-4"/>
          <w:sz w:val="32"/>
          <w:szCs w:val="32"/>
          <w:lang w:eastAsia="ru-RU"/>
        </w:rPr>
        <w:t>вебинары</w:t>
      </w:r>
      <w:proofErr w:type="spellEnd"/>
      <w:r w:rsidRPr="00405476">
        <w:rPr>
          <w:rFonts w:ascii="Times New Roman" w:eastAsia="Times New Roman" w:hAnsi="Times New Roman"/>
          <w:b/>
          <w:spacing w:val="-4"/>
          <w:sz w:val="32"/>
          <w:szCs w:val="32"/>
          <w:lang w:eastAsia="ru-RU"/>
        </w:rPr>
        <w:t xml:space="preserve"> для всестороннего изучения новаций. </w:t>
      </w:r>
      <w:r w:rsidR="001549C5">
        <w:rPr>
          <w:rFonts w:ascii="Times New Roman" w:eastAsia="Times New Roman" w:hAnsi="Times New Roman"/>
          <w:b/>
          <w:spacing w:val="-4"/>
          <w:sz w:val="32"/>
          <w:szCs w:val="32"/>
          <w:lang w:eastAsia="ru-RU"/>
        </w:rPr>
        <w:t xml:space="preserve">Территориальными организациями профсоюза образования </w:t>
      </w:r>
      <w:r w:rsidRPr="00405476">
        <w:rPr>
          <w:rFonts w:ascii="Times New Roman" w:eastAsia="Times New Roman" w:hAnsi="Times New Roman"/>
          <w:b/>
          <w:spacing w:val="-4"/>
          <w:sz w:val="32"/>
          <w:szCs w:val="32"/>
          <w:lang w:eastAsia="ru-RU"/>
        </w:rPr>
        <w:t>проведено обучение по 40 часовой программе 287 человек – в основном  уполномоченных и членов комиссии по охраны труда. Для этих целей израсходовано более 374 тысяч рублей средств территориальных организации Профсоюза.</w:t>
      </w:r>
      <w:r w:rsidR="001549C5">
        <w:rPr>
          <w:rFonts w:ascii="Times New Roman" w:eastAsia="Times New Roman" w:hAnsi="Times New Roman"/>
          <w:b/>
          <w:spacing w:val="-4"/>
          <w:sz w:val="32"/>
          <w:szCs w:val="32"/>
          <w:lang w:eastAsia="ru-RU"/>
        </w:rPr>
        <w:t xml:space="preserve"> </w:t>
      </w:r>
      <w:proofErr w:type="gramStart"/>
      <w:r w:rsidR="00DF48EC" w:rsidRPr="00DF48EC">
        <w:rPr>
          <w:rFonts w:ascii="Times New Roman" w:eastAsia="Times New Roman" w:hAnsi="Times New Roman"/>
          <w:b/>
          <w:spacing w:val="-4"/>
          <w:sz w:val="32"/>
          <w:szCs w:val="32"/>
          <w:lang w:eastAsia="ru-RU"/>
        </w:rPr>
        <w:t>Обучены от школы – 2 человека</w:t>
      </w:r>
      <w:r w:rsidRPr="00405476">
        <w:rPr>
          <w:rFonts w:ascii="Times New Roman" w:eastAsia="Times New Roman" w:hAnsi="Times New Roman"/>
          <w:b/>
          <w:spacing w:val="-4"/>
          <w:sz w:val="32"/>
          <w:szCs w:val="32"/>
          <w:lang w:eastAsia="ru-RU"/>
        </w:rPr>
        <w:t xml:space="preserve"> </w:t>
      </w:r>
      <w:proofErr w:type="gramEnd"/>
    </w:p>
    <w:p w14:paraId="73B6EE1D" w14:textId="7D093D34" w:rsidR="00ED711F" w:rsidRPr="00405476" w:rsidRDefault="00ED711F" w:rsidP="00ED711F">
      <w:pPr>
        <w:spacing w:after="0"/>
        <w:ind w:firstLine="426"/>
        <w:rPr>
          <w:rFonts w:ascii="Times New Roman" w:eastAsia="Times New Roman" w:hAnsi="Times New Roman"/>
          <w:b/>
          <w:spacing w:val="-4"/>
          <w:sz w:val="32"/>
          <w:szCs w:val="32"/>
          <w:lang w:eastAsia="ru-RU"/>
        </w:rPr>
      </w:pPr>
      <w:r w:rsidRPr="00405476">
        <w:rPr>
          <w:rFonts w:ascii="Times New Roman" w:eastAsia="Times New Roman" w:hAnsi="Times New Roman"/>
          <w:b/>
          <w:spacing w:val="-4"/>
          <w:sz w:val="32"/>
          <w:szCs w:val="32"/>
          <w:lang w:eastAsia="ru-RU"/>
        </w:rPr>
        <w:lastRenderedPageBreak/>
        <w:t xml:space="preserve">Управления образования в </w:t>
      </w:r>
      <w:r w:rsidR="001549C5">
        <w:rPr>
          <w:rFonts w:ascii="Times New Roman" w:eastAsia="Times New Roman" w:hAnsi="Times New Roman"/>
          <w:b/>
          <w:spacing w:val="-4"/>
          <w:sz w:val="32"/>
          <w:szCs w:val="32"/>
          <w:lang w:eastAsia="ru-RU"/>
        </w:rPr>
        <w:t>канун нового года финансировала</w:t>
      </w:r>
      <w:r w:rsidRPr="00405476">
        <w:rPr>
          <w:rFonts w:ascii="Times New Roman" w:eastAsia="Times New Roman" w:hAnsi="Times New Roman"/>
          <w:b/>
          <w:spacing w:val="-4"/>
          <w:sz w:val="32"/>
          <w:szCs w:val="32"/>
          <w:lang w:eastAsia="ru-RU"/>
        </w:rPr>
        <w:t xml:space="preserve"> проведение СОУТ на 1700 рабочих мест для более 2000 работников на сумму 1 </w:t>
      </w:r>
      <w:proofErr w:type="gramStart"/>
      <w:r w:rsidRPr="00405476">
        <w:rPr>
          <w:rFonts w:ascii="Times New Roman" w:eastAsia="Times New Roman" w:hAnsi="Times New Roman"/>
          <w:b/>
          <w:spacing w:val="-4"/>
          <w:sz w:val="32"/>
          <w:szCs w:val="32"/>
          <w:lang w:eastAsia="ru-RU"/>
        </w:rPr>
        <w:t>млн</w:t>
      </w:r>
      <w:proofErr w:type="gramEnd"/>
      <w:r w:rsidRPr="00405476">
        <w:rPr>
          <w:rFonts w:ascii="Times New Roman" w:eastAsia="Times New Roman" w:hAnsi="Times New Roman"/>
          <w:b/>
          <w:spacing w:val="-4"/>
          <w:sz w:val="32"/>
          <w:szCs w:val="32"/>
          <w:lang w:eastAsia="ru-RU"/>
        </w:rPr>
        <w:t xml:space="preserve"> 220 тысяч рублей и на обучение по 40 часовой пр</w:t>
      </w:r>
      <w:r>
        <w:rPr>
          <w:rFonts w:ascii="Times New Roman" w:eastAsia="Times New Roman" w:hAnsi="Times New Roman"/>
          <w:b/>
          <w:spacing w:val="-4"/>
          <w:sz w:val="32"/>
          <w:szCs w:val="32"/>
          <w:lang w:eastAsia="ru-RU"/>
        </w:rPr>
        <w:t>ограмме 306 работников по охране</w:t>
      </w:r>
      <w:r w:rsidRPr="00405476">
        <w:rPr>
          <w:rFonts w:ascii="Times New Roman" w:eastAsia="Times New Roman" w:hAnsi="Times New Roman"/>
          <w:b/>
          <w:spacing w:val="-4"/>
          <w:sz w:val="32"/>
          <w:szCs w:val="32"/>
          <w:lang w:eastAsia="ru-RU"/>
        </w:rPr>
        <w:t xml:space="preserve"> труда</w:t>
      </w:r>
      <w:r>
        <w:rPr>
          <w:rFonts w:ascii="Times New Roman" w:eastAsia="Times New Roman" w:hAnsi="Times New Roman"/>
          <w:b/>
          <w:spacing w:val="-4"/>
          <w:sz w:val="32"/>
          <w:szCs w:val="32"/>
          <w:lang w:eastAsia="ru-RU"/>
        </w:rPr>
        <w:t xml:space="preserve"> на сумму 403 тысяч рублей. </w:t>
      </w:r>
    </w:p>
    <w:p w14:paraId="5260FEFB" w14:textId="37BF06ED" w:rsidR="00AF179F" w:rsidRDefault="00ED711F" w:rsidP="00690A0C">
      <w:pPr>
        <w:widowControl w:val="0"/>
        <w:autoSpaceDE w:val="0"/>
        <w:autoSpaceDN w:val="0"/>
        <w:adjustRightInd w:val="0"/>
        <w:spacing w:after="0"/>
        <w:ind w:firstLine="708"/>
        <w:rPr>
          <w:rFonts w:ascii="Times New Roman" w:eastAsia="Times New Roman" w:hAnsi="Times New Roman"/>
          <w:b/>
          <w:spacing w:val="-4"/>
          <w:sz w:val="32"/>
          <w:szCs w:val="32"/>
          <w:lang w:eastAsia="ru-RU"/>
        </w:rPr>
      </w:pPr>
      <w:r w:rsidRPr="00405476">
        <w:rPr>
          <w:rFonts w:ascii="Times New Roman" w:eastAsia="Times New Roman" w:hAnsi="Times New Roman"/>
          <w:b/>
          <w:spacing w:val="-4"/>
          <w:sz w:val="32"/>
          <w:szCs w:val="32"/>
          <w:lang w:eastAsia="ru-RU"/>
        </w:rPr>
        <w:t>В целях расширения охвата информированной аудитории территориальными профсоюзными организациями на официальном сайте Территориальных организации Профсоюза в разделе «Охрана труда» размещены нормативно-правовые акты, вступившие в силу в связи с изменениями Х раздела Трудового кодекса РФ; подготовлены методические материалы, рекомендации по разработке локальных нормативных актов учреждений об</w:t>
      </w:r>
      <w:r>
        <w:rPr>
          <w:rFonts w:ascii="Times New Roman" w:eastAsia="Times New Roman" w:hAnsi="Times New Roman"/>
          <w:b/>
          <w:spacing w:val="-4"/>
          <w:sz w:val="32"/>
          <w:szCs w:val="32"/>
          <w:lang w:eastAsia="ru-RU"/>
        </w:rPr>
        <w:t xml:space="preserve">разования. В текущем году издано </w:t>
      </w:r>
      <w:r w:rsidRPr="00405476">
        <w:rPr>
          <w:rFonts w:ascii="Times New Roman" w:eastAsia="Times New Roman" w:hAnsi="Times New Roman"/>
          <w:b/>
          <w:spacing w:val="-4"/>
          <w:sz w:val="32"/>
          <w:szCs w:val="32"/>
          <w:lang w:eastAsia="ru-RU"/>
        </w:rPr>
        <w:t xml:space="preserve"> 2 сборника по охране труда общим тиражом 600 экземпляров</w:t>
      </w:r>
      <w:r w:rsidR="00C52191">
        <w:rPr>
          <w:rFonts w:ascii="Times New Roman" w:eastAsia="Times New Roman" w:hAnsi="Times New Roman"/>
          <w:b/>
          <w:spacing w:val="-4"/>
          <w:sz w:val="32"/>
          <w:szCs w:val="32"/>
          <w:lang w:eastAsia="ru-RU"/>
        </w:rPr>
        <w:t xml:space="preserve"> на 180 тысяч рублей</w:t>
      </w:r>
      <w:r w:rsidRPr="00405476">
        <w:rPr>
          <w:rFonts w:ascii="Times New Roman" w:eastAsia="Times New Roman" w:hAnsi="Times New Roman"/>
          <w:b/>
          <w:spacing w:val="-4"/>
          <w:sz w:val="32"/>
          <w:szCs w:val="32"/>
          <w:lang w:eastAsia="ru-RU"/>
        </w:rPr>
        <w:t>.</w:t>
      </w:r>
      <w:bookmarkEnd w:id="1"/>
      <w:bookmarkEnd w:id="2"/>
    </w:p>
    <w:p w14:paraId="4FEA776C" w14:textId="3AF90E6F" w:rsidR="00122CAA" w:rsidRPr="00405476" w:rsidRDefault="00122CAA" w:rsidP="00122CAA">
      <w:pPr>
        <w:spacing w:after="0"/>
        <w:ind w:firstLine="708"/>
        <w:rPr>
          <w:rFonts w:ascii="Times New Roman" w:eastAsia="Times New Roman" w:hAnsi="Times New Roman"/>
          <w:b/>
          <w:spacing w:val="-4"/>
          <w:sz w:val="32"/>
          <w:szCs w:val="32"/>
          <w:u w:val="single"/>
          <w:lang w:eastAsia="ru-RU"/>
        </w:rPr>
      </w:pPr>
      <w:r w:rsidRPr="00405476">
        <w:rPr>
          <w:rFonts w:ascii="Times New Roman" w:eastAsia="Times New Roman" w:hAnsi="Times New Roman"/>
          <w:b/>
          <w:spacing w:val="-4"/>
          <w:sz w:val="32"/>
          <w:szCs w:val="32"/>
          <w:u w:val="single"/>
          <w:lang w:eastAsia="ru-RU"/>
        </w:rPr>
        <w:t>Слайд</w:t>
      </w:r>
      <w:r w:rsidR="00DF48EC">
        <w:rPr>
          <w:rFonts w:ascii="Times New Roman" w:eastAsia="Times New Roman" w:hAnsi="Times New Roman"/>
          <w:b/>
          <w:spacing w:val="-4"/>
          <w:sz w:val="32"/>
          <w:szCs w:val="32"/>
          <w:u w:val="single"/>
          <w:lang w:eastAsia="ru-RU"/>
        </w:rPr>
        <w:t>21</w:t>
      </w:r>
    </w:p>
    <w:p w14:paraId="3B053AB2" w14:textId="4C296B15" w:rsidR="00122CAA" w:rsidRPr="00690A0C" w:rsidRDefault="00CD5283" w:rsidP="00690A0C">
      <w:pPr>
        <w:widowControl w:val="0"/>
        <w:autoSpaceDE w:val="0"/>
        <w:autoSpaceDN w:val="0"/>
        <w:adjustRightInd w:val="0"/>
        <w:spacing w:after="0"/>
        <w:ind w:firstLine="708"/>
        <w:rPr>
          <w:rFonts w:ascii="Times New Roman" w:eastAsia="Times New Roman" w:hAnsi="Times New Roman"/>
          <w:b/>
          <w:spacing w:val="-4"/>
          <w:sz w:val="32"/>
          <w:szCs w:val="32"/>
          <w:lang w:eastAsia="ru-RU"/>
        </w:rPr>
      </w:pPr>
      <w:r w:rsidRPr="00CD5283">
        <w:rPr>
          <w:rFonts w:ascii="Times New Roman" w:eastAsia="Times New Roman" w:hAnsi="Times New Roman"/>
          <w:b/>
          <w:noProof/>
          <w:spacing w:val="-4"/>
          <w:sz w:val="32"/>
          <w:szCs w:val="32"/>
          <w:lang w:eastAsia="ru-RU"/>
        </w:rPr>
        <w:drawing>
          <wp:inline distT="0" distB="0" distL="0" distR="0" wp14:anchorId="6BFDDB9E" wp14:editId="2BB8C30F">
            <wp:extent cx="5962650" cy="2095500"/>
            <wp:effectExtent l="0" t="0" r="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a:stretch>
                      <a:fillRect/>
                    </a:stretch>
                  </pic:blipFill>
                  <pic:spPr>
                    <a:xfrm>
                      <a:off x="0" y="0"/>
                      <a:ext cx="5963484" cy="2095793"/>
                    </a:xfrm>
                    <a:prstGeom prst="rect">
                      <a:avLst/>
                    </a:prstGeom>
                  </pic:spPr>
                </pic:pic>
              </a:graphicData>
            </a:graphic>
          </wp:inline>
        </w:drawing>
      </w:r>
    </w:p>
    <w:p w14:paraId="52160816" w14:textId="08236EDE" w:rsidR="00AF179F" w:rsidRDefault="00AF179F" w:rsidP="00AF179F">
      <w:pPr>
        <w:pStyle w:val="af"/>
        <w:ind w:firstLine="567"/>
        <w:rPr>
          <w:b/>
          <w:bCs/>
          <w:color w:val="0070C0"/>
          <w:sz w:val="32"/>
          <w:szCs w:val="32"/>
        </w:rPr>
      </w:pPr>
      <w:r w:rsidRPr="00C52191">
        <w:rPr>
          <w:b/>
          <w:bCs/>
          <w:color w:val="0070C0"/>
          <w:sz w:val="32"/>
          <w:szCs w:val="32"/>
          <w:highlight w:val="yellow"/>
        </w:rPr>
        <w:t>В области защиты прав членов профсоюза за безопасные условия труда Профсоюзный комитет и администрация школы решают вопросы охраны труда совместными усилиями. Разработана документация, осуществляются рейды по охране труда, контролируется температурный, осветительный режимы, выполнение санитарно-гигиенических норм. В учреждении заведены журналы по ПБ и ТБ, дорожной безопасности, антитеррористической безопасности. Систематически проводятся инструктажи с работниками учреждения. За отчетный период в школе не было ни одного несчастного случая.</w:t>
      </w:r>
    </w:p>
    <w:p w14:paraId="367970F7" w14:textId="77777777" w:rsidR="00690A0C" w:rsidRDefault="00690A0C" w:rsidP="00AF179F">
      <w:pPr>
        <w:pStyle w:val="af"/>
        <w:ind w:firstLine="567"/>
        <w:rPr>
          <w:b/>
          <w:bCs/>
          <w:color w:val="0070C0"/>
          <w:sz w:val="32"/>
          <w:szCs w:val="32"/>
        </w:rPr>
      </w:pPr>
    </w:p>
    <w:p w14:paraId="6BEF766A" w14:textId="1D3CFB8C" w:rsidR="00690A0C" w:rsidRPr="00690A0C" w:rsidRDefault="00690A0C" w:rsidP="00AF179F">
      <w:pPr>
        <w:pStyle w:val="af"/>
        <w:ind w:firstLine="567"/>
        <w:rPr>
          <w:b/>
          <w:bCs/>
          <w:sz w:val="32"/>
          <w:szCs w:val="32"/>
          <w:u w:val="single"/>
        </w:rPr>
      </w:pPr>
      <w:r w:rsidRPr="00690A0C">
        <w:rPr>
          <w:b/>
          <w:bCs/>
          <w:sz w:val="32"/>
          <w:szCs w:val="32"/>
          <w:u w:val="single"/>
        </w:rPr>
        <w:lastRenderedPageBreak/>
        <w:t>Слайд</w:t>
      </w:r>
      <w:r w:rsidR="00DF48EC">
        <w:rPr>
          <w:b/>
          <w:bCs/>
          <w:sz w:val="32"/>
          <w:szCs w:val="32"/>
          <w:u w:val="single"/>
        </w:rPr>
        <w:t>22</w:t>
      </w:r>
      <w:r w:rsidR="00CD5283" w:rsidRPr="00CD5283">
        <w:rPr>
          <w:b/>
          <w:bCs/>
          <w:noProof/>
          <w:sz w:val="32"/>
          <w:szCs w:val="32"/>
          <w:u w:val="single"/>
          <w:lang w:eastAsia="ru-RU"/>
        </w:rPr>
        <w:drawing>
          <wp:inline distT="0" distB="0" distL="0" distR="0" wp14:anchorId="3B01BFE2" wp14:editId="46C66E2D">
            <wp:extent cx="6238875" cy="1695450"/>
            <wp:effectExtent l="0" t="0" r="0"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9"/>
                    <a:stretch>
                      <a:fillRect/>
                    </a:stretch>
                  </pic:blipFill>
                  <pic:spPr>
                    <a:xfrm>
                      <a:off x="0" y="0"/>
                      <a:ext cx="6239746" cy="1695687"/>
                    </a:xfrm>
                    <a:prstGeom prst="rect">
                      <a:avLst/>
                    </a:prstGeom>
                  </pic:spPr>
                </pic:pic>
              </a:graphicData>
            </a:graphic>
          </wp:inline>
        </w:drawing>
      </w:r>
    </w:p>
    <w:p w14:paraId="44C71AD6" w14:textId="178B116F" w:rsidR="00AF179F" w:rsidRDefault="00A1604F" w:rsidP="00AF179F">
      <w:pPr>
        <w:pStyle w:val="af"/>
        <w:spacing w:before="240" w:after="240"/>
        <w:ind w:firstLine="567"/>
        <w:rPr>
          <w:rFonts w:ascii="Times New Roman" w:hAnsi="Times New Roman"/>
          <w:b/>
          <w:bCs/>
          <w:sz w:val="32"/>
          <w:szCs w:val="32"/>
        </w:rPr>
      </w:pPr>
      <w:r w:rsidRPr="00AF179F">
        <w:rPr>
          <w:rFonts w:ascii="Times New Roman" w:hAnsi="Times New Roman"/>
          <w:b/>
          <w:bCs/>
          <w:sz w:val="32"/>
          <w:szCs w:val="32"/>
        </w:rPr>
        <w:t xml:space="preserve">Неотъемлемой частью профсоюзной работы является информационная работа, обучение профсоюзного актива и членов профсоюза. У нас есть </w:t>
      </w:r>
      <w:r w:rsidR="00562969" w:rsidRPr="00AF179F">
        <w:rPr>
          <w:rFonts w:ascii="Times New Roman" w:hAnsi="Times New Roman"/>
          <w:b/>
          <w:bCs/>
          <w:sz w:val="32"/>
          <w:szCs w:val="32"/>
        </w:rPr>
        <w:t>ра</w:t>
      </w:r>
      <w:r w:rsidR="005242E6">
        <w:rPr>
          <w:rFonts w:ascii="Times New Roman" w:hAnsi="Times New Roman"/>
          <w:b/>
          <w:bCs/>
          <w:sz w:val="32"/>
          <w:szCs w:val="32"/>
        </w:rPr>
        <w:t>здел «Профсоюзная организация» на</w:t>
      </w:r>
      <w:r w:rsidRPr="00AF179F">
        <w:rPr>
          <w:rFonts w:ascii="Times New Roman" w:hAnsi="Times New Roman"/>
          <w:b/>
          <w:bCs/>
          <w:sz w:val="32"/>
          <w:szCs w:val="32"/>
        </w:rPr>
        <w:t xml:space="preserve"> сайт</w:t>
      </w:r>
      <w:r w:rsidR="00562969" w:rsidRPr="00AF179F">
        <w:rPr>
          <w:rFonts w:ascii="Times New Roman" w:hAnsi="Times New Roman"/>
          <w:b/>
          <w:bCs/>
          <w:sz w:val="32"/>
          <w:szCs w:val="32"/>
        </w:rPr>
        <w:t>е школы</w:t>
      </w:r>
      <w:r w:rsidRPr="00AF179F">
        <w:rPr>
          <w:rFonts w:ascii="Times New Roman" w:hAnsi="Times New Roman"/>
          <w:b/>
          <w:bCs/>
          <w:sz w:val="32"/>
          <w:szCs w:val="32"/>
        </w:rPr>
        <w:t xml:space="preserve">, </w:t>
      </w:r>
      <w:r w:rsidR="004F733C" w:rsidRPr="00AF179F">
        <w:rPr>
          <w:rFonts w:ascii="Times New Roman" w:hAnsi="Times New Roman"/>
          <w:b/>
          <w:bCs/>
          <w:sz w:val="32"/>
          <w:szCs w:val="32"/>
        </w:rPr>
        <w:t>профсоюзный уголок</w:t>
      </w:r>
      <w:r w:rsidR="00837D62" w:rsidRPr="00AF179F">
        <w:rPr>
          <w:rFonts w:ascii="Times New Roman" w:hAnsi="Times New Roman"/>
          <w:b/>
          <w:bCs/>
          <w:sz w:val="32"/>
          <w:szCs w:val="32"/>
        </w:rPr>
        <w:t xml:space="preserve">, где периодически обновляется информация необходимая для членов профсоюза. </w:t>
      </w:r>
      <w:r w:rsidR="004F733C" w:rsidRPr="00AF179F">
        <w:rPr>
          <w:rFonts w:ascii="Times New Roman" w:hAnsi="Times New Roman"/>
          <w:b/>
          <w:bCs/>
          <w:sz w:val="32"/>
          <w:szCs w:val="32"/>
        </w:rPr>
        <w:t xml:space="preserve"> </w:t>
      </w:r>
      <w:r w:rsidR="00837D62" w:rsidRPr="00AF179F">
        <w:rPr>
          <w:rFonts w:ascii="Times New Roman" w:hAnsi="Times New Roman"/>
          <w:b/>
          <w:bCs/>
          <w:sz w:val="32"/>
          <w:szCs w:val="32"/>
        </w:rPr>
        <w:t>О</w:t>
      </w:r>
      <w:r w:rsidRPr="00AF179F">
        <w:rPr>
          <w:rFonts w:ascii="Times New Roman" w:hAnsi="Times New Roman"/>
          <w:b/>
          <w:bCs/>
          <w:sz w:val="32"/>
          <w:szCs w:val="32"/>
        </w:rPr>
        <w:t>рганизована подписка на профсоюзные издания: «Мой Профсоюз», «Новое слово»</w:t>
      </w:r>
      <w:r w:rsidR="00562969" w:rsidRPr="00AF179F">
        <w:rPr>
          <w:rFonts w:ascii="Times New Roman" w:hAnsi="Times New Roman"/>
          <w:b/>
          <w:bCs/>
          <w:sz w:val="32"/>
          <w:szCs w:val="32"/>
        </w:rPr>
        <w:t xml:space="preserve">, </w:t>
      </w:r>
      <w:r w:rsidR="00562969" w:rsidRPr="00AF179F">
        <w:rPr>
          <w:rFonts w:ascii="Times New Roman" w:hAnsi="Times New Roman"/>
          <w:b/>
          <w:bCs/>
          <w:iCs/>
          <w:sz w:val="32"/>
          <w:szCs w:val="32"/>
          <w:lang w:eastAsia="ru-RU"/>
        </w:rPr>
        <w:t>приобретены пластиковые карты для членов профсоюза за счет средств Территориальной организации</w:t>
      </w:r>
      <w:r w:rsidRPr="00AF179F">
        <w:rPr>
          <w:rFonts w:ascii="Times New Roman" w:hAnsi="Times New Roman"/>
          <w:b/>
          <w:bCs/>
          <w:sz w:val="32"/>
          <w:szCs w:val="32"/>
        </w:rPr>
        <w:t>.</w:t>
      </w:r>
      <w:r w:rsidR="00AF179F" w:rsidRPr="00AF179F">
        <w:rPr>
          <w:rFonts w:ascii="Times New Roman" w:hAnsi="Times New Roman"/>
          <w:b/>
          <w:bCs/>
          <w:sz w:val="32"/>
          <w:szCs w:val="32"/>
        </w:rPr>
        <w:t xml:space="preserve"> Размещением информации на профсоюзном информационном стенде занимаются члены профкома, ответственные за данную работу. Это планы, решения профкома, объявления, поздравления и т.п. </w:t>
      </w:r>
    </w:p>
    <w:p w14:paraId="6E8859F8" w14:textId="7FF07A7F" w:rsidR="00FB550F" w:rsidRPr="00AF179F" w:rsidRDefault="00FB550F" w:rsidP="00AF179F">
      <w:pPr>
        <w:pStyle w:val="af"/>
        <w:spacing w:before="240" w:after="240"/>
        <w:ind w:firstLine="567"/>
        <w:rPr>
          <w:rFonts w:ascii="Times New Roman" w:hAnsi="Times New Roman"/>
          <w:b/>
          <w:bCs/>
          <w:sz w:val="32"/>
          <w:szCs w:val="32"/>
        </w:rPr>
      </w:pPr>
      <w:r w:rsidRPr="00CD5283">
        <w:rPr>
          <w:b/>
          <w:bCs/>
          <w:noProof/>
          <w:color w:val="00B0F0"/>
          <w:sz w:val="32"/>
          <w:szCs w:val="32"/>
          <w:lang w:eastAsia="ru-RU"/>
        </w:rPr>
        <w:drawing>
          <wp:inline distT="0" distB="0" distL="0" distR="0" wp14:anchorId="479860A2" wp14:editId="7409ED3C">
            <wp:extent cx="6115050" cy="2590800"/>
            <wp:effectExtent l="0" t="0" r="0"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0"/>
                    <a:stretch>
                      <a:fillRect/>
                    </a:stretch>
                  </pic:blipFill>
                  <pic:spPr>
                    <a:xfrm>
                      <a:off x="0" y="0"/>
                      <a:ext cx="6115904" cy="2591162"/>
                    </a:xfrm>
                    <a:prstGeom prst="rect">
                      <a:avLst/>
                    </a:prstGeom>
                  </pic:spPr>
                </pic:pic>
              </a:graphicData>
            </a:graphic>
          </wp:inline>
        </w:drawing>
      </w:r>
    </w:p>
    <w:p w14:paraId="5256214B" w14:textId="255D6ED1" w:rsidR="00AF179F" w:rsidRDefault="00AF179F" w:rsidP="00AF179F">
      <w:pPr>
        <w:pStyle w:val="af"/>
        <w:spacing w:before="240" w:after="240"/>
        <w:ind w:firstLine="567"/>
        <w:rPr>
          <w:rFonts w:ascii="Times New Roman" w:hAnsi="Times New Roman"/>
          <w:b/>
          <w:bCs/>
          <w:sz w:val="32"/>
          <w:szCs w:val="32"/>
        </w:rPr>
      </w:pPr>
      <w:r w:rsidRPr="00AF179F">
        <w:rPr>
          <w:rFonts w:ascii="Times New Roman" w:hAnsi="Times New Roman"/>
          <w:b/>
          <w:bCs/>
          <w:sz w:val="32"/>
          <w:szCs w:val="32"/>
        </w:rPr>
        <w:t>Наряду с современными средствами, заслуженной популярностью пользуются и традиционные способы доведения информации до членов профсоюза, основанные на личном контакте: встречи, кроме того, Совет профсоюзных организации ежегодно разрабатывает и издает в бумажных и электронных носителях различные методические сборники по актуальным вопросам для членов профсоюза. Имеется необходимая база методических и информационных материалов на Сайтах СПО и РК профсоюза.</w:t>
      </w:r>
    </w:p>
    <w:p w14:paraId="3EF88BCB" w14:textId="06FFB3B6" w:rsidR="00CD5283" w:rsidRPr="00AF179F" w:rsidRDefault="00CD5283" w:rsidP="00AF179F">
      <w:pPr>
        <w:pStyle w:val="af"/>
        <w:spacing w:before="240" w:after="240"/>
        <w:ind w:firstLine="567"/>
        <w:rPr>
          <w:rFonts w:ascii="Times New Roman" w:hAnsi="Times New Roman"/>
          <w:b/>
          <w:bCs/>
          <w:sz w:val="32"/>
          <w:szCs w:val="32"/>
        </w:rPr>
      </w:pPr>
      <w:r w:rsidRPr="00CD5283">
        <w:rPr>
          <w:rFonts w:ascii="Times New Roman" w:hAnsi="Times New Roman"/>
          <w:b/>
          <w:bCs/>
          <w:noProof/>
          <w:sz w:val="32"/>
          <w:szCs w:val="32"/>
          <w:lang w:eastAsia="ru-RU"/>
        </w:rPr>
        <w:lastRenderedPageBreak/>
        <w:drawing>
          <wp:inline distT="0" distB="0" distL="0" distR="0" wp14:anchorId="1A9DFA27" wp14:editId="7EC16237">
            <wp:extent cx="5648325" cy="1743075"/>
            <wp:effectExtent l="0" t="0" r="0"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1"/>
                    <a:stretch>
                      <a:fillRect/>
                    </a:stretch>
                  </pic:blipFill>
                  <pic:spPr>
                    <a:xfrm>
                      <a:off x="0" y="0"/>
                      <a:ext cx="5649115" cy="1743319"/>
                    </a:xfrm>
                    <a:prstGeom prst="rect">
                      <a:avLst/>
                    </a:prstGeom>
                  </pic:spPr>
                </pic:pic>
              </a:graphicData>
            </a:graphic>
          </wp:inline>
        </w:drawing>
      </w:r>
    </w:p>
    <w:p w14:paraId="2DAD08AE" w14:textId="77777777" w:rsidR="001B3655" w:rsidRPr="00971E0D" w:rsidRDefault="001B3655" w:rsidP="00122CAA">
      <w:pPr>
        <w:pStyle w:val="13"/>
        <w:shd w:val="clear" w:color="auto" w:fill="auto"/>
        <w:spacing w:before="0" w:line="240" w:lineRule="auto"/>
        <w:jc w:val="left"/>
        <w:rPr>
          <w:b/>
          <w:bCs/>
          <w:sz w:val="32"/>
          <w:szCs w:val="32"/>
          <w:lang w:bidi="ru-RU"/>
        </w:rPr>
      </w:pPr>
      <w:bookmarkStart w:id="3" w:name="_GoBack"/>
      <w:r w:rsidRPr="00971E0D">
        <w:rPr>
          <w:b/>
          <w:bCs/>
          <w:sz w:val="32"/>
          <w:szCs w:val="32"/>
          <w:lang w:bidi="ru-RU"/>
        </w:rPr>
        <w:t xml:space="preserve">Первичные профсоюзные организации полностью перешли на электронный учет, внеся в единый реестр Общероссийского Профсоюза образования личные данные членов Профсоюза. Теперь у нас есть автоматизированная информационная система. </w:t>
      </w:r>
    </w:p>
    <w:p w14:paraId="6232B92D" w14:textId="77777777" w:rsidR="001B3655" w:rsidRPr="00971E0D" w:rsidRDefault="001B3655" w:rsidP="001B3655">
      <w:pPr>
        <w:pStyle w:val="13"/>
        <w:shd w:val="clear" w:color="auto" w:fill="auto"/>
        <w:spacing w:before="0" w:line="240" w:lineRule="auto"/>
        <w:ind w:left="700"/>
        <w:jc w:val="left"/>
        <w:rPr>
          <w:b/>
          <w:bCs/>
          <w:sz w:val="32"/>
          <w:szCs w:val="32"/>
          <w:lang w:bidi="ru-RU"/>
        </w:rPr>
      </w:pPr>
      <w:r w:rsidRPr="00971E0D">
        <w:rPr>
          <w:b/>
          <w:bCs/>
          <w:sz w:val="32"/>
          <w:szCs w:val="32"/>
          <w:lang w:bidi="ru-RU"/>
        </w:rPr>
        <w:t>Информация на слайде.</w:t>
      </w:r>
    </w:p>
    <w:p w14:paraId="4EF6D581" w14:textId="77777777" w:rsidR="001B3655" w:rsidRPr="00971E0D" w:rsidRDefault="001B3655" w:rsidP="001B3655">
      <w:pPr>
        <w:pStyle w:val="13"/>
        <w:shd w:val="clear" w:color="auto" w:fill="auto"/>
        <w:spacing w:before="0" w:line="240" w:lineRule="auto"/>
        <w:ind w:firstLine="700"/>
        <w:jc w:val="left"/>
        <w:rPr>
          <w:b/>
          <w:bCs/>
          <w:sz w:val="32"/>
          <w:szCs w:val="32"/>
        </w:rPr>
      </w:pPr>
      <w:r w:rsidRPr="00971E0D">
        <w:rPr>
          <w:b/>
          <w:bCs/>
          <w:sz w:val="32"/>
          <w:szCs w:val="32"/>
          <w:lang w:bidi="ru-RU"/>
        </w:rPr>
        <w:t>-обеспечивает прозрачное достоверное профсоюзное членство;</w:t>
      </w:r>
    </w:p>
    <w:p w14:paraId="6E698DC0" w14:textId="77777777" w:rsidR="001B3655" w:rsidRPr="00971E0D" w:rsidRDefault="001B3655" w:rsidP="001B3655">
      <w:pPr>
        <w:pStyle w:val="13"/>
        <w:shd w:val="clear" w:color="auto" w:fill="auto"/>
        <w:spacing w:before="0" w:line="240" w:lineRule="auto"/>
        <w:ind w:firstLine="700"/>
        <w:jc w:val="left"/>
        <w:rPr>
          <w:b/>
          <w:bCs/>
          <w:sz w:val="32"/>
          <w:szCs w:val="32"/>
        </w:rPr>
      </w:pPr>
      <w:r w:rsidRPr="00971E0D">
        <w:rPr>
          <w:b/>
          <w:bCs/>
          <w:sz w:val="32"/>
          <w:szCs w:val="32"/>
          <w:lang w:bidi="ru-RU"/>
        </w:rPr>
        <w:t>-помогает избавиться от бумажного документооборота;</w:t>
      </w:r>
    </w:p>
    <w:p w14:paraId="6270016C" w14:textId="77777777" w:rsidR="001B3655" w:rsidRPr="00971E0D" w:rsidRDefault="001B3655" w:rsidP="001B3655">
      <w:pPr>
        <w:pStyle w:val="13"/>
        <w:shd w:val="clear" w:color="auto" w:fill="auto"/>
        <w:spacing w:before="0" w:line="240" w:lineRule="auto"/>
        <w:ind w:firstLine="700"/>
        <w:jc w:val="left"/>
        <w:rPr>
          <w:b/>
          <w:bCs/>
          <w:sz w:val="32"/>
          <w:szCs w:val="32"/>
          <w:lang w:bidi="ru-RU"/>
        </w:rPr>
      </w:pPr>
      <w:r w:rsidRPr="00971E0D">
        <w:rPr>
          <w:b/>
          <w:bCs/>
          <w:sz w:val="32"/>
          <w:szCs w:val="32"/>
          <w:lang w:bidi="ru-RU"/>
        </w:rPr>
        <w:t>-позволяет оперативно и более точно анализировать статистические данные;</w:t>
      </w:r>
    </w:p>
    <w:p w14:paraId="7DF3840B" w14:textId="4728B2B0" w:rsidR="001B3655" w:rsidRPr="00971E0D" w:rsidRDefault="001B3655" w:rsidP="001B3655">
      <w:pPr>
        <w:pStyle w:val="13"/>
        <w:shd w:val="clear" w:color="auto" w:fill="auto"/>
        <w:spacing w:before="0" w:line="240" w:lineRule="auto"/>
        <w:ind w:firstLine="700"/>
        <w:jc w:val="left"/>
        <w:rPr>
          <w:b/>
          <w:bCs/>
          <w:sz w:val="32"/>
          <w:szCs w:val="32"/>
          <w:lang w:eastAsia="en-US"/>
        </w:rPr>
      </w:pPr>
      <w:r w:rsidRPr="00971E0D">
        <w:rPr>
          <w:b/>
          <w:bCs/>
          <w:sz w:val="32"/>
          <w:szCs w:val="32"/>
          <w:lang w:bidi="ru-RU"/>
        </w:rPr>
        <w:t>-появилась возможность дистанционно вступать в Общероссийский Профсоюз образования.</w:t>
      </w:r>
      <w:r w:rsidR="00CD5283" w:rsidRPr="00971E0D">
        <w:rPr>
          <w:noProof/>
          <w:sz w:val="22"/>
          <w:szCs w:val="22"/>
        </w:rPr>
        <w:t xml:space="preserve"> </w:t>
      </w:r>
    </w:p>
    <w:p w14:paraId="021D84D9" w14:textId="710C6F3A" w:rsidR="001B3655" w:rsidRPr="00971E0D" w:rsidRDefault="001B3655" w:rsidP="001B3655">
      <w:pPr>
        <w:shd w:val="clear" w:color="auto" w:fill="FFFFFF"/>
        <w:spacing w:after="0" w:line="240" w:lineRule="auto"/>
        <w:rPr>
          <w:b/>
          <w:bCs/>
          <w:iCs/>
          <w:sz w:val="32"/>
          <w:szCs w:val="32"/>
          <w:lang w:eastAsia="ru-RU"/>
        </w:rPr>
      </w:pPr>
      <w:r w:rsidRPr="00971E0D">
        <w:rPr>
          <w:b/>
          <w:bCs/>
          <w:sz w:val="32"/>
          <w:szCs w:val="32"/>
          <w:lang w:bidi="ru-RU"/>
        </w:rPr>
        <w:t xml:space="preserve">В 2021 году мы заменили бумажные профсоюзные билеты, </w:t>
      </w:r>
      <w:proofErr w:type="gramStart"/>
      <w:r w:rsidRPr="00971E0D">
        <w:rPr>
          <w:b/>
          <w:bCs/>
          <w:sz w:val="32"/>
          <w:szCs w:val="32"/>
          <w:lang w:bidi="ru-RU"/>
        </w:rPr>
        <w:t>на</w:t>
      </w:r>
      <w:proofErr w:type="gramEnd"/>
      <w:r w:rsidRPr="00971E0D">
        <w:rPr>
          <w:b/>
          <w:bCs/>
          <w:sz w:val="32"/>
          <w:szCs w:val="32"/>
          <w:lang w:bidi="ru-RU"/>
        </w:rPr>
        <w:t xml:space="preserve"> электронные. Теперь каждый член Профсоюза имеет профсоюзный билет в виде пластиковой карты или использует виртуальный дубликат профсоюзного билета в мобильном приложении. Электронный профсоюзный билет совмещен с федеральной бонусной программой </w:t>
      </w:r>
      <w:proofErr w:type="spellStart"/>
      <w:r w:rsidRPr="00971E0D">
        <w:rPr>
          <w:b/>
          <w:bCs/>
          <w:sz w:val="32"/>
          <w:szCs w:val="32"/>
          <w:lang w:bidi="ru-RU"/>
        </w:rPr>
        <w:t>Профкардс</w:t>
      </w:r>
      <w:proofErr w:type="spellEnd"/>
      <w:r w:rsidRPr="00971E0D">
        <w:rPr>
          <w:b/>
          <w:bCs/>
          <w:sz w:val="32"/>
          <w:szCs w:val="32"/>
          <w:lang w:bidi="ru-RU"/>
        </w:rPr>
        <w:t xml:space="preserve">. Это позволяет членам Профсоюза совершать покупки в </w:t>
      </w:r>
      <w:proofErr w:type="gramStart"/>
      <w:r w:rsidRPr="00971E0D">
        <w:rPr>
          <w:b/>
          <w:bCs/>
          <w:sz w:val="32"/>
          <w:szCs w:val="32"/>
          <w:lang w:bidi="ru-RU"/>
        </w:rPr>
        <w:t>интернет-магазинах</w:t>
      </w:r>
      <w:proofErr w:type="gramEnd"/>
      <w:r w:rsidRPr="00971E0D">
        <w:rPr>
          <w:b/>
          <w:bCs/>
          <w:sz w:val="32"/>
          <w:szCs w:val="32"/>
          <w:lang w:bidi="ru-RU"/>
        </w:rPr>
        <w:t xml:space="preserve"> партнеров и возвращать часть средств в виде бонусов на свой счет, </w:t>
      </w:r>
      <w:r w:rsidRPr="00971E0D">
        <w:rPr>
          <w:b/>
          <w:bCs/>
          <w:iCs/>
          <w:sz w:val="32"/>
          <w:szCs w:val="32"/>
          <w:lang w:eastAsia="ru-RU"/>
        </w:rPr>
        <w:t>получать индивидуальные условия на финансовые, страховые и другие продукты.</w:t>
      </w:r>
    </w:p>
    <w:bookmarkEnd w:id="3"/>
    <w:p w14:paraId="3F4143D5" w14:textId="2B18282F" w:rsidR="00AF179F" w:rsidRPr="00122CAA" w:rsidRDefault="00122CAA" w:rsidP="00AF179F">
      <w:pPr>
        <w:pStyle w:val="af"/>
        <w:spacing w:before="240" w:after="240"/>
        <w:ind w:firstLine="567"/>
        <w:rPr>
          <w:b/>
          <w:sz w:val="32"/>
          <w:szCs w:val="32"/>
          <w:u w:val="single"/>
        </w:rPr>
      </w:pPr>
      <w:r w:rsidRPr="00122CAA">
        <w:rPr>
          <w:b/>
          <w:sz w:val="32"/>
          <w:szCs w:val="32"/>
          <w:u w:val="single"/>
        </w:rPr>
        <w:lastRenderedPageBreak/>
        <w:t>Слайд 24</w:t>
      </w:r>
      <w:r w:rsidR="00CD5283" w:rsidRPr="00CD5283">
        <w:rPr>
          <w:noProof/>
          <w:lang w:eastAsia="ru-RU"/>
        </w:rPr>
        <w:t xml:space="preserve"> </w:t>
      </w:r>
      <w:r w:rsidR="00CD5283" w:rsidRPr="00CD5283">
        <w:rPr>
          <w:b/>
          <w:noProof/>
          <w:sz w:val="32"/>
          <w:szCs w:val="32"/>
          <w:u w:val="single"/>
          <w:lang w:eastAsia="ru-RU"/>
        </w:rPr>
        <w:drawing>
          <wp:inline distT="0" distB="0" distL="0" distR="0" wp14:anchorId="75A7C3E3" wp14:editId="0FB6218A">
            <wp:extent cx="6610350" cy="2362200"/>
            <wp:effectExtent l="0" t="0" r="0"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2"/>
                    <a:stretch>
                      <a:fillRect/>
                    </a:stretch>
                  </pic:blipFill>
                  <pic:spPr>
                    <a:xfrm>
                      <a:off x="0" y="0"/>
                      <a:ext cx="6611272" cy="2362529"/>
                    </a:xfrm>
                    <a:prstGeom prst="rect">
                      <a:avLst/>
                    </a:prstGeom>
                  </pic:spPr>
                </pic:pic>
              </a:graphicData>
            </a:graphic>
          </wp:inline>
        </w:drawing>
      </w:r>
    </w:p>
    <w:p w14:paraId="2CDDE7FD" w14:textId="78737BE8" w:rsidR="00837D62" w:rsidRPr="004F733C" w:rsidRDefault="00837D62" w:rsidP="00837D62">
      <w:pPr>
        <w:pStyle w:val="af"/>
        <w:spacing w:before="240" w:after="240"/>
        <w:rPr>
          <w:sz w:val="32"/>
          <w:szCs w:val="32"/>
        </w:rPr>
      </w:pPr>
      <w:r w:rsidRPr="004F733C">
        <w:rPr>
          <w:b/>
          <w:sz w:val="32"/>
          <w:szCs w:val="32"/>
          <w:u w:val="single"/>
        </w:rPr>
        <w:t xml:space="preserve">За отчетный период на заседаниях </w:t>
      </w:r>
      <w:r w:rsidR="00A30D94" w:rsidRPr="004F733C">
        <w:rPr>
          <w:b/>
          <w:sz w:val="32"/>
          <w:szCs w:val="32"/>
          <w:u w:val="single"/>
        </w:rPr>
        <w:t>профкома</w:t>
      </w:r>
      <w:r w:rsidR="00A30D94" w:rsidRPr="004F733C">
        <w:rPr>
          <w:b/>
          <w:color w:val="FF0000"/>
          <w:sz w:val="32"/>
          <w:szCs w:val="32"/>
          <w:u w:val="single"/>
        </w:rPr>
        <w:t xml:space="preserve"> </w:t>
      </w:r>
      <w:r w:rsidRPr="004F733C">
        <w:rPr>
          <w:b/>
          <w:sz w:val="32"/>
          <w:szCs w:val="32"/>
          <w:u w:val="single"/>
        </w:rPr>
        <w:t xml:space="preserve">обсуждались вопросы, охватывающие направления профсоюзной </w:t>
      </w:r>
      <w:r w:rsidR="00A30D94" w:rsidRPr="004F733C">
        <w:rPr>
          <w:b/>
          <w:sz w:val="32"/>
          <w:szCs w:val="32"/>
          <w:u w:val="single"/>
        </w:rPr>
        <w:t>деятельности</w:t>
      </w:r>
      <w:r w:rsidR="00A30D94" w:rsidRPr="004F733C">
        <w:rPr>
          <w:color w:val="FF0000"/>
          <w:sz w:val="32"/>
          <w:szCs w:val="32"/>
        </w:rPr>
        <w:t xml:space="preserve"> </w:t>
      </w:r>
      <w:r w:rsidR="00A30D94" w:rsidRPr="00971E0D">
        <w:rPr>
          <w:sz w:val="32"/>
          <w:szCs w:val="32"/>
        </w:rPr>
        <w:t>(</w:t>
      </w:r>
      <w:proofErr w:type="gramStart"/>
      <w:r w:rsidRPr="00971E0D">
        <w:rPr>
          <w:sz w:val="32"/>
          <w:szCs w:val="32"/>
        </w:rPr>
        <w:t>контроль за</w:t>
      </w:r>
      <w:proofErr w:type="gramEnd"/>
      <w:r w:rsidRPr="00971E0D">
        <w:rPr>
          <w:sz w:val="32"/>
          <w:szCs w:val="32"/>
        </w:rPr>
        <w:t xml:space="preserve"> соблюдением коллективного договора, социально экономические вопросы, информационная работа, охрана труда, оздоровление работников, культурно-массовая работа, по мотивации членства в профсоюзе; о работе профкома по социальной поддержке членов профсоюза; и т.д.).</w:t>
      </w:r>
    </w:p>
    <w:p w14:paraId="5819963F" w14:textId="77777777" w:rsidR="00837D62" w:rsidRPr="004F733C" w:rsidRDefault="00837D62" w:rsidP="00837D62">
      <w:pPr>
        <w:pStyle w:val="af"/>
        <w:spacing w:before="240"/>
        <w:ind w:firstLine="567"/>
        <w:rPr>
          <w:sz w:val="32"/>
          <w:szCs w:val="32"/>
        </w:rPr>
      </w:pPr>
      <w:r w:rsidRPr="004F733C">
        <w:rPr>
          <w:sz w:val="32"/>
          <w:szCs w:val="32"/>
        </w:rPr>
        <w:t>Всю свою работу профсоюзный комитет строит на принципах социального партнерства, решая все вопросы путем конструктивного диалога в интересах работников.</w:t>
      </w:r>
    </w:p>
    <w:p w14:paraId="68A5D7B6" w14:textId="1B5F0ACE" w:rsidR="00837D62" w:rsidRDefault="00837D62" w:rsidP="00837D62">
      <w:pPr>
        <w:tabs>
          <w:tab w:val="left" w:pos="993"/>
        </w:tabs>
        <w:spacing w:after="0" w:line="360" w:lineRule="auto"/>
        <w:ind w:firstLine="709"/>
        <w:rPr>
          <w:sz w:val="32"/>
          <w:szCs w:val="32"/>
        </w:rPr>
      </w:pPr>
      <w:r w:rsidRPr="004F733C">
        <w:rPr>
          <w:sz w:val="32"/>
          <w:szCs w:val="32"/>
        </w:rPr>
        <w:t>Администрация школы при разработке нормативно-правовых актов, затрагивающих социально-трудовые права работников, учитывает мнение Профсоюза. Представители Профсоюза входят в состав всех комиссий. Профсоюзный комитет участвует в рассмотрении вопросов по согласованию графика отпусков, по согласованию учебной нагрузки, по рассмотрению вопросов стимулирования труда и премировании работников школы.</w:t>
      </w:r>
    </w:p>
    <w:p w14:paraId="12FDD72F" w14:textId="32C98802" w:rsidR="00550179" w:rsidRPr="00854312" w:rsidRDefault="00550179" w:rsidP="00550179">
      <w:pPr>
        <w:pStyle w:val="af"/>
        <w:ind w:firstLine="567"/>
        <w:rPr>
          <w:sz w:val="32"/>
          <w:szCs w:val="32"/>
        </w:rPr>
      </w:pPr>
      <w:r w:rsidRPr="00854312">
        <w:rPr>
          <w:sz w:val="32"/>
          <w:szCs w:val="32"/>
        </w:rPr>
        <w:t xml:space="preserve">Профком проводит работу по сохранению профсоюзного членства и вовлечению в Профсоюз новых членов. </w:t>
      </w:r>
      <w:r w:rsidR="00971E0D" w:rsidRPr="00971E0D">
        <w:rPr>
          <w:sz w:val="32"/>
          <w:szCs w:val="32"/>
        </w:rPr>
        <w:t xml:space="preserve">50 </w:t>
      </w:r>
      <w:r w:rsidR="00854312" w:rsidRPr="00971E0D">
        <w:rPr>
          <w:sz w:val="32"/>
          <w:szCs w:val="32"/>
        </w:rPr>
        <w:t xml:space="preserve">% </w:t>
      </w:r>
      <w:r w:rsidR="00854312" w:rsidRPr="00854312">
        <w:rPr>
          <w:sz w:val="32"/>
          <w:szCs w:val="32"/>
        </w:rPr>
        <w:t>профсоюзного членство.</w:t>
      </w:r>
    </w:p>
    <w:p w14:paraId="282E4AF1" w14:textId="77777777" w:rsidR="00550179" w:rsidRDefault="00550179" w:rsidP="00837D62">
      <w:pPr>
        <w:tabs>
          <w:tab w:val="left" w:pos="993"/>
        </w:tabs>
        <w:spacing w:after="0" w:line="360" w:lineRule="auto"/>
        <w:ind w:firstLine="709"/>
        <w:rPr>
          <w:rFonts w:ascii="Times New Roman" w:hAnsi="Times New Roman"/>
          <w:b/>
          <w:bCs/>
          <w:sz w:val="32"/>
          <w:szCs w:val="32"/>
        </w:rPr>
      </w:pPr>
    </w:p>
    <w:p w14:paraId="41A87F43" w14:textId="21B27630" w:rsidR="00A1604F" w:rsidRPr="006C18D5" w:rsidRDefault="00A1604F" w:rsidP="00A1604F">
      <w:pPr>
        <w:pStyle w:val="13"/>
        <w:shd w:val="clear" w:color="auto" w:fill="auto"/>
        <w:spacing w:line="360" w:lineRule="auto"/>
        <w:ind w:firstLine="700"/>
        <w:rPr>
          <w:rStyle w:val="af4"/>
          <w:sz w:val="32"/>
          <w:szCs w:val="32"/>
        </w:rPr>
      </w:pPr>
      <w:r w:rsidRPr="006C18D5">
        <w:rPr>
          <w:rStyle w:val="af4"/>
          <w:sz w:val="32"/>
          <w:szCs w:val="32"/>
        </w:rPr>
        <w:t>Уважаемые коллеги!</w:t>
      </w:r>
    </w:p>
    <w:p w14:paraId="7826F45E" w14:textId="77777777" w:rsidR="00A1604F" w:rsidRPr="006C18D5" w:rsidRDefault="00562969" w:rsidP="00A1604F">
      <w:pPr>
        <w:spacing w:after="0" w:line="360" w:lineRule="auto"/>
        <w:ind w:firstLine="700"/>
        <w:jc w:val="both"/>
        <w:rPr>
          <w:rFonts w:ascii="Times New Roman" w:hAnsi="Times New Roman"/>
          <w:b/>
          <w:bCs/>
          <w:sz w:val="32"/>
          <w:szCs w:val="32"/>
        </w:rPr>
      </w:pPr>
      <w:r>
        <w:rPr>
          <w:rFonts w:ascii="Times New Roman" w:hAnsi="Times New Roman"/>
          <w:b/>
          <w:bCs/>
          <w:sz w:val="32"/>
          <w:szCs w:val="32"/>
          <w:lang w:eastAsia="ru-RU" w:bidi="ru-RU"/>
        </w:rPr>
        <w:lastRenderedPageBreak/>
        <w:t>С</w:t>
      </w:r>
      <w:r w:rsidRPr="006C18D5">
        <w:rPr>
          <w:rFonts w:ascii="Times New Roman" w:hAnsi="Times New Roman"/>
          <w:b/>
          <w:bCs/>
          <w:sz w:val="32"/>
          <w:szCs w:val="32"/>
          <w:lang w:eastAsia="ru-RU" w:bidi="ru-RU"/>
        </w:rPr>
        <w:t>егодня</w:t>
      </w:r>
      <w:r>
        <w:rPr>
          <w:rFonts w:ascii="Times New Roman" w:hAnsi="Times New Roman"/>
          <w:b/>
          <w:bCs/>
          <w:sz w:val="32"/>
          <w:szCs w:val="32"/>
          <w:lang w:eastAsia="ru-RU" w:bidi="ru-RU"/>
        </w:rPr>
        <w:t xml:space="preserve"> Общероссийский </w:t>
      </w:r>
      <w:r w:rsidR="00A1604F" w:rsidRPr="006C18D5">
        <w:rPr>
          <w:rFonts w:ascii="Times New Roman" w:hAnsi="Times New Roman"/>
          <w:b/>
          <w:bCs/>
          <w:sz w:val="32"/>
          <w:szCs w:val="32"/>
          <w:lang w:eastAsia="ru-RU" w:bidi="ru-RU"/>
        </w:rPr>
        <w:t xml:space="preserve">Профсоюз </w:t>
      </w:r>
      <w:r>
        <w:rPr>
          <w:rFonts w:ascii="Times New Roman" w:hAnsi="Times New Roman"/>
          <w:b/>
          <w:bCs/>
          <w:sz w:val="32"/>
          <w:szCs w:val="32"/>
          <w:lang w:eastAsia="ru-RU" w:bidi="ru-RU"/>
        </w:rPr>
        <w:t xml:space="preserve">образования и его организации </w:t>
      </w:r>
      <w:r w:rsidR="00A1604F" w:rsidRPr="006C18D5">
        <w:rPr>
          <w:rFonts w:ascii="Times New Roman" w:hAnsi="Times New Roman"/>
          <w:b/>
          <w:bCs/>
          <w:sz w:val="32"/>
          <w:szCs w:val="32"/>
          <w:lang w:eastAsia="ru-RU" w:bidi="ru-RU"/>
        </w:rPr>
        <w:t xml:space="preserve">– это сообщество динамичных, социально активных, профессиональных и неравнодушных единомышленников, способных привлечь внимание общества и власти к проблемам </w:t>
      </w:r>
      <w:r>
        <w:rPr>
          <w:rFonts w:ascii="Times New Roman" w:hAnsi="Times New Roman"/>
          <w:b/>
          <w:bCs/>
          <w:sz w:val="32"/>
          <w:szCs w:val="32"/>
          <w:lang w:eastAsia="ru-RU" w:bidi="ru-RU"/>
        </w:rPr>
        <w:t xml:space="preserve">членам профсоюза </w:t>
      </w:r>
      <w:r w:rsidR="00A1604F" w:rsidRPr="006C18D5">
        <w:rPr>
          <w:rFonts w:ascii="Times New Roman" w:hAnsi="Times New Roman"/>
          <w:b/>
          <w:bCs/>
          <w:sz w:val="32"/>
          <w:szCs w:val="32"/>
          <w:lang w:eastAsia="ru-RU" w:bidi="ru-RU"/>
        </w:rPr>
        <w:t>и перспективам развития образования.</w:t>
      </w:r>
    </w:p>
    <w:p w14:paraId="0979C1D9" w14:textId="37FFAAFD" w:rsidR="00A1604F" w:rsidRDefault="00A1604F" w:rsidP="00A1604F">
      <w:pPr>
        <w:spacing w:after="0" w:line="360" w:lineRule="auto"/>
        <w:ind w:firstLine="708"/>
        <w:rPr>
          <w:rFonts w:ascii="Times New Roman" w:hAnsi="Times New Roman"/>
          <w:b/>
          <w:bCs/>
          <w:sz w:val="32"/>
          <w:szCs w:val="32"/>
        </w:rPr>
      </w:pPr>
      <w:r w:rsidRPr="006C18D5">
        <w:rPr>
          <w:rFonts w:ascii="Times New Roman" w:hAnsi="Times New Roman"/>
          <w:b/>
          <w:bCs/>
          <w:sz w:val="32"/>
          <w:szCs w:val="32"/>
        </w:rPr>
        <w:t>Мы благодарны социальн</w:t>
      </w:r>
      <w:r w:rsidR="00562969">
        <w:rPr>
          <w:rFonts w:ascii="Times New Roman" w:hAnsi="Times New Roman"/>
          <w:b/>
          <w:bCs/>
          <w:sz w:val="32"/>
          <w:szCs w:val="32"/>
        </w:rPr>
        <w:t>о</w:t>
      </w:r>
      <w:r w:rsidRPr="006C18D5">
        <w:rPr>
          <w:rFonts w:ascii="Times New Roman" w:hAnsi="Times New Roman"/>
          <w:b/>
          <w:bCs/>
          <w:sz w:val="32"/>
          <w:szCs w:val="32"/>
        </w:rPr>
        <w:t>м</w:t>
      </w:r>
      <w:r w:rsidR="00562969">
        <w:rPr>
          <w:rFonts w:ascii="Times New Roman" w:hAnsi="Times New Roman"/>
          <w:b/>
          <w:bCs/>
          <w:sz w:val="32"/>
          <w:szCs w:val="32"/>
        </w:rPr>
        <w:t>у</w:t>
      </w:r>
      <w:r w:rsidRPr="006C18D5">
        <w:rPr>
          <w:rFonts w:ascii="Times New Roman" w:hAnsi="Times New Roman"/>
          <w:b/>
          <w:bCs/>
          <w:sz w:val="32"/>
          <w:szCs w:val="32"/>
        </w:rPr>
        <w:t xml:space="preserve"> партнер</w:t>
      </w:r>
      <w:r w:rsidR="00562969">
        <w:rPr>
          <w:rFonts w:ascii="Times New Roman" w:hAnsi="Times New Roman"/>
          <w:b/>
          <w:bCs/>
          <w:sz w:val="32"/>
          <w:szCs w:val="32"/>
        </w:rPr>
        <w:t>у</w:t>
      </w:r>
      <w:r w:rsidR="004F733C">
        <w:rPr>
          <w:rFonts w:ascii="Times New Roman" w:hAnsi="Times New Roman"/>
          <w:b/>
          <w:bCs/>
          <w:sz w:val="32"/>
          <w:szCs w:val="32"/>
        </w:rPr>
        <w:t xml:space="preserve"> </w:t>
      </w:r>
      <w:r w:rsidR="00B951D3">
        <w:rPr>
          <w:rFonts w:ascii="Times New Roman" w:hAnsi="Times New Roman"/>
          <w:b/>
          <w:bCs/>
          <w:sz w:val="32"/>
          <w:szCs w:val="32"/>
        </w:rPr>
        <w:t xml:space="preserve">руководителю школы </w:t>
      </w:r>
      <w:r w:rsidRPr="006C18D5">
        <w:rPr>
          <w:rFonts w:ascii="Times New Roman" w:hAnsi="Times New Roman"/>
          <w:b/>
          <w:bCs/>
          <w:sz w:val="32"/>
          <w:szCs w:val="32"/>
        </w:rPr>
        <w:t>за взаимопонимание и поддержку начинаний</w:t>
      </w:r>
      <w:r w:rsidR="0088534C">
        <w:rPr>
          <w:rFonts w:ascii="Times New Roman" w:hAnsi="Times New Roman"/>
          <w:b/>
          <w:bCs/>
          <w:sz w:val="32"/>
          <w:szCs w:val="32"/>
        </w:rPr>
        <w:t xml:space="preserve"> Профсоюза</w:t>
      </w:r>
      <w:r w:rsidRPr="006C18D5">
        <w:rPr>
          <w:rFonts w:ascii="Times New Roman" w:hAnsi="Times New Roman"/>
          <w:b/>
          <w:bCs/>
          <w:sz w:val="32"/>
          <w:szCs w:val="32"/>
        </w:rPr>
        <w:t>.</w:t>
      </w:r>
    </w:p>
    <w:p w14:paraId="1F0E5383" w14:textId="69CFBBCD" w:rsidR="0002665F" w:rsidRDefault="0002665F" w:rsidP="00A1604F">
      <w:pPr>
        <w:spacing w:after="0" w:line="360" w:lineRule="auto"/>
        <w:ind w:firstLine="708"/>
        <w:rPr>
          <w:rFonts w:ascii="Times New Roman" w:hAnsi="Times New Roman"/>
          <w:b/>
          <w:bCs/>
          <w:sz w:val="32"/>
          <w:szCs w:val="32"/>
        </w:rPr>
      </w:pPr>
      <w:r w:rsidRPr="001F2978">
        <w:rPr>
          <w:rFonts w:ascii="Times New Roman" w:hAnsi="Times New Roman"/>
          <w:b/>
          <w:bCs/>
          <w:sz w:val="32"/>
          <w:szCs w:val="32"/>
          <w:u w:val="single"/>
        </w:rPr>
        <w:t>Слайд</w:t>
      </w:r>
      <w:r w:rsidR="00122CAA">
        <w:rPr>
          <w:rFonts w:ascii="Times New Roman" w:hAnsi="Times New Roman"/>
          <w:b/>
          <w:bCs/>
          <w:sz w:val="32"/>
          <w:szCs w:val="32"/>
          <w:u w:val="single"/>
        </w:rPr>
        <w:t>25</w:t>
      </w:r>
    </w:p>
    <w:p w14:paraId="03A68C7B" w14:textId="2EB73AB7" w:rsidR="00A1604F" w:rsidRDefault="00A1604F" w:rsidP="00A1604F">
      <w:pPr>
        <w:tabs>
          <w:tab w:val="left" w:pos="708"/>
          <w:tab w:val="left" w:pos="1710"/>
        </w:tabs>
        <w:spacing w:after="0" w:line="360" w:lineRule="auto"/>
        <w:rPr>
          <w:rFonts w:ascii="Times New Roman" w:hAnsi="Times New Roman"/>
          <w:b/>
          <w:bCs/>
          <w:color w:val="FF0000"/>
          <w:sz w:val="24"/>
          <w:szCs w:val="24"/>
        </w:rPr>
      </w:pPr>
      <w:r w:rsidRPr="00383AF8">
        <w:rPr>
          <w:rFonts w:ascii="Times New Roman" w:hAnsi="Times New Roman"/>
          <w:b/>
          <w:bCs/>
          <w:sz w:val="32"/>
          <w:szCs w:val="32"/>
        </w:rPr>
        <w:t>Спасибо за внимание</w:t>
      </w:r>
    </w:p>
    <w:p w14:paraId="1A5000B8" w14:textId="77777777" w:rsidR="00601748" w:rsidRPr="002E7CD6" w:rsidRDefault="00601748" w:rsidP="00601748">
      <w:pPr>
        <w:spacing w:after="0" w:line="360" w:lineRule="auto"/>
        <w:ind w:firstLine="708"/>
        <w:rPr>
          <w:rFonts w:ascii="Times New Roman" w:hAnsi="Times New Roman"/>
          <w:b/>
          <w:sz w:val="32"/>
          <w:szCs w:val="32"/>
          <w:u w:val="single"/>
        </w:rPr>
      </w:pPr>
    </w:p>
    <w:sectPr w:rsidR="00601748" w:rsidRPr="002E7CD6" w:rsidSect="00A01A58">
      <w:headerReference w:type="default" r:id="rId33"/>
      <w:pgSz w:w="11906" w:h="16838"/>
      <w:pgMar w:top="426" w:right="707" w:bottom="568" w:left="85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A459D60" w14:textId="77777777" w:rsidR="00255EF0" w:rsidRDefault="00255EF0" w:rsidP="00F71EFB">
      <w:pPr>
        <w:spacing w:after="0" w:line="240" w:lineRule="auto"/>
      </w:pPr>
      <w:r>
        <w:separator/>
      </w:r>
    </w:p>
  </w:endnote>
  <w:endnote w:type="continuationSeparator" w:id="0">
    <w:p w14:paraId="0C5777AD" w14:textId="77777777" w:rsidR="00255EF0" w:rsidRDefault="00255EF0" w:rsidP="00F71E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Wingdings 3">
    <w:panose1 w:val="05040102010807070707"/>
    <w:charset w:val="02"/>
    <w:family w:val="roman"/>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652C67A" w14:textId="77777777" w:rsidR="00255EF0" w:rsidRDefault="00255EF0" w:rsidP="00F71EFB">
      <w:pPr>
        <w:spacing w:after="0" w:line="240" w:lineRule="auto"/>
      </w:pPr>
      <w:r>
        <w:separator/>
      </w:r>
    </w:p>
  </w:footnote>
  <w:footnote w:type="continuationSeparator" w:id="0">
    <w:p w14:paraId="44C1823A" w14:textId="77777777" w:rsidR="00255EF0" w:rsidRDefault="00255EF0" w:rsidP="00F71EF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083B417" w14:textId="77777777" w:rsidR="00E65E92" w:rsidRPr="003D23C0" w:rsidRDefault="007F7738">
    <w:pPr>
      <w:pStyle w:val="a7"/>
      <w:jc w:val="center"/>
    </w:pPr>
    <w:r>
      <w:fldChar w:fldCharType="begin"/>
    </w:r>
    <w:r w:rsidR="00E65E92">
      <w:instrText>PAGE   \* MERGEFORMAT</w:instrText>
    </w:r>
    <w:r>
      <w:fldChar w:fldCharType="separate"/>
    </w:r>
    <w:r w:rsidR="00971E0D">
      <w:rPr>
        <w:noProof/>
      </w:rPr>
      <w:t>2</w:t>
    </w:r>
    <w:r>
      <w:rPr>
        <w:noProof/>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E347D1"/>
    <w:multiLevelType w:val="singleLevel"/>
    <w:tmpl w:val="7BAA96F0"/>
    <w:lvl w:ilvl="0">
      <w:start w:val="1"/>
      <w:numFmt w:val="decimal"/>
      <w:lvlText w:val="%1."/>
      <w:legacy w:legacy="1" w:legacySpace="0" w:legacyIndent="462"/>
      <w:lvlJc w:val="left"/>
      <w:pPr>
        <w:ind w:left="0" w:firstLine="0"/>
      </w:pPr>
      <w:rPr>
        <w:rFonts w:ascii="Times New Roman" w:hAnsi="Times New Roman" w:cs="Times New Roman" w:hint="default"/>
      </w:rPr>
    </w:lvl>
  </w:abstractNum>
  <w:abstractNum w:abstractNumId="1">
    <w:nsid w:val="30C40F04"/>
    <w:multiLevelType w:val="hybridMultilevel"/>
    <w:tmpl w:val="9C561E0E"/>
    <w:lvl w:ilvl="0" w:tplc="58E81950">
      <w:start w:val="1"/>
      <w:numFmt w:val="decimal"/>
      <w:lvlText w:val="%1."/>
      <w:lvlJc w:val="left"/>
      <w:pPr>
        <w:tabs>
          <w:tab w:val="num" w:pos="720"/>
        </w:tabs>
        <w:ind w:left="720" w:hanging="360"/>
      </w:pPr>
    </w:lvl>
    <w:lvl w:ilvl="1" w:tplc="93D61A50" w:tentative="1">
      <w:start w:val="1"/>
      <w:numFmt w:val="decimal"/>
      <w:lvlText w:val="%2."/>
      <w:lvlJc w:val="left"/>
      <w:pPr>
        <w:tabs>
          <w:tab w:val="num" w:pos="1440"/>
        </w:tabs>
        <w:ind w:left="1440" w:hanging="360"/>
      </w:pPr>
    </w:lvl>
    <w:lvl w:ilvl="2" w:tplc="C80AA3AC" w:tentative="1">
      <w:start w:val="1"/>
      <w:numFmt w:val="decimal"/>
      <w:lvlText w:val="%3."/>
      <w:lvlJc w:val="left"/>
      <w:pPr>
        <w:tabs>
          <w:tab w:val="num" w:pos="2160"/>
        </w:tabs>
        <w:ind w:left="2160" w:hanging="360"/>
      </w:pPr>
    </w:lvl>
    <w:lvl w:ilvl="3" w:tplc="8F5E90CC" w:tentative="1">
      <w:start w:val="1"/>
      <w:numFmt w:val="decimal"/>
      <w:lvlText w:val="%4."/>
      <w:lvlJc w:val="left"/>
      <w:pPr>
        <w:tabs>
          <w:tab w:val="num" w:pos="2880"/>
        </w:tabs>
        <w:ind w:left="2880" w:hanging="360"/>
      </w:pPr>
    </w:lvl>
    <w:lvl w:ilvl="4" w:tplc="8DFEEAB4" w:tentative="1">
      <w:start w:val="1"/>
      <w:numFmt w:val="decimal"/>
      <w:lvlText w:val="%5."/>
      <w:lvlJc w:val="left"/>
      <w:pPr>
        <w:tabs>
          <w:tab w:val="num" w:pos="3600"/>
        </w:tabs>
        <w:ind w:left="3600" w:hanging="360"/>
      </w:pPr>
    </w:lvl>
    <w:lvl w:ilvl="5" w:tplc="ABB262D2" w:tentative="1">
      <w:start w:val="1"/>
      <w:numFmt w:val="decimal"/>
      <w:lvlText w:val="%6."/>
      <w:lvlJc w:val="left"/>
      <w:pPr>
        <w:tabs>
          <w:tab w:val="num" w:pos="4320"/>
        </w:tabs>
        <w:ind w:left="4320" w:hanging="360"/>
      </w:pPr>
    </w:lvl>
    <w:lvl w:ilvl="6" w:tplc="7B1A253E" w:tentative="1">
      <w:start w:val="1"/>
      <w:numFmt w:val="decimal"/>
      <w:lvlText w:val="%7."/>
      <w:lvlJc w:val="left"/>
      <w:pPr>
        <w:tabs>
          <w:tab w:val="num" w:pos="5040"/>
        </w:tabs>
        <w:ind w:left="5040" w:hanging="360"/>
      </w:pPr>
    </w:lvl>
    <w:lvl w:ilvl="7" w:tplc="18E8BDDA" w:tentative="1">
      <w:start w:val="1"/>
      <w:numFmt w:val="decimal"/>
      <w:lvlText w:val="%8."/>
      <w:lvlJc w:val="left"/>
      <w:pPr>
        <w:tabs>
          <w:tab w:val="num" w:pos="5760"/>
        </w:tabs>
        <w:ind w:left="5760" w:hanging="360"/>
      </w:pPr>
    </w:lvl>
    <w:lvl w:ilvl="8" w:tplc="E4760B50" w:tentative="1">
      <w:start w:val="1"/>
      <w:numFmt w:val="decimal"/>
      <w:lvlText w:val="%9."/>
      <w:lvlJc w:val="left"/>
      <w:pPr>
        <w:tabs>
          <w:tab w:val="num" w:pos="6480"/>
        </w:tabs>
        <w:ind w:left="6480" w:hanging="360"/>
      </w:pPr>
    </w:lvl>
  </w:abstractNum>
  <w:abstractNum w:abstractNumId="2">
    <w:nsid w:val="33B44353"/>
    <w:multiLevelType w:val="hybridMultilevel"/>
    <w:tmpl w:val="E97CF9B6"/>
    <w:lvl w:ilvl="0" w:tplc="0BE6D584">
      <w:start w:val="1"/>
      <w:numFmt w:val="decimal"/>
      <w:lvlText w:val="%1."/>
      <w:lvlJc w:val="left"/>
      <w:pPr>
        <w:ind w:left="1069" w:hanging="360"/>
      </w:pPr>
      <w:rPr>
        <w:rFonts w:cs="Times New Roman" w:hint="default"/>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3">
    <w:nsid w:val="349A3595"/>
    <w:multiLevelType w:val="hybridMultilevel"/>
    <w:tmpl w:val="9ACAB63A"/>
    <w:lvl w:ilvl="0" w:tplc="103C1180">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4">
    <w:nsid w:val="3D5070F8"/>
    <w:multiLevelType w:val="hybridMultilevel"/>
    <w:tmpl w:val="82DCBE92"/>
    <w:lvl w:ilvl="0" w:tplc="A1E09EB8">
      <w:start w:val="1"/>
      <w:numFmt w:val="decimal"/>
      <w:lvlText w:val="%1."/>
      <w:lvlJc w:val="left"/>
      <w:pPr>
        <w:ind w:left="420" w:hanging="360"/>
      </w:pPr>
      <w:rPr>
        <w:rFonts w:hint="default"/>
        <w:color w:val="auto"/>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abstractNum w:abstractNumId="5">
    <w:nsid w:val="3F9C12F2"/>
    <w:multiLevelType w:val="hybridMultilevel"/>
    <w:tmpl w:val="00A64E72"/>
    <w:lvl w:ilvl="0" w:tplc="C9CE5E60">
      <w:start w:val="1"/>
      <w:numFmt w:val="bullet"/>
      <w:lvlText w:val=""/>
      <w:lvlJc w:val="left"/>
      <w:pPr>
        <w:tabs>
          <w:tab w:val="num" w:pos="720"/>
        </w:tabs>
        <w:ind w:left="720" w:hanging="360"/>
      </w:pPr>
      <w:rPr>
        <w:rFonts w:ascii="Wingdings 3" w:hAnsi="Wingdings 3" w:hint="default"/>
      </w:rPr>
    </w:lvl>
    <w:lvl w:ilvl="1" w:tplc="E8E8B1AA" w:tentative="1">
      <w:start w:val="1"/>
      <w:numFmt w:val="bullet"/>
      <w:lvlText w:val=""/>
      <w:lvlJc w:val="left"/>
      <w:pPr>
        <w:tabs>
          <w:tab w:val="num" w:pos="1440"/>
        </w:tabs>
        <w:ind w:left="1440" w:hanging="360"/>
      </w:pPr>
      <w:rPr>
        <w:rFonts w:ascii="Wingdings 3" w:hAnsi="Wingdings 3" w:hint="default"/>
      </w:rPr>
    </w:lvl>
    <w:lvl w:ilvl="2" w:tplc="3B963C58" w:tentative="1">
      <w:start w:val="1"/>
      <w:numFmt w:val="bullet"/>
      <w:lvlText w:val=""/>
      <w:lvlJc w:val="left"/>
      <w:pPr>
        <w:tabs>
          <w:tab w:val="num" w:pos="2160"/>
        </w:tabs>
        <w:ind w:left="2160" w:hanging="360"/>
      </w:pPr>
      <w:rPr>
        <w:rFonts w:ascii="Wingdings 3" w:hAnsi="Wingdings 3" w:hint="default"/>
      </w:rPr>
    </w:lvl>
    <w:lvl w:ilvl="3" w:tplc="67BE6FDE" w:tentative="1">
      <w:start w:val="1"/>
      <w:numFmt w:val="bullet"/>
      <w:lvlText w:val=""/>
      <w:lvlJc w:val="left"/>
      <w:pPr>
        <w:tabs>
          <w:tab w:val="num" w:pos="2880"/>
        </w:tabs>
        <w:ind w:left="2880" w:hanging="360"/>
      </w:pPr>
      <w:rPr>
        <w:rFonts w:ascii="Wingdings 3" w:hAnsi="Wingdings 3" w:hint="default"/>
      </w:rPr>
    </w:lvl>
    <w:lvl w:ilvl="4" w:tplc="FB7A3FFE" w:tentative="1">
      <w:start w:val="1"/>
      <w:numFmt w:val="bullet"/>
      <w:lvlText w:val=""/>
      <w:lvlJc w:val="left"/>
      <w:pPr>
        <w:tabs>
          <w:tab w:val="num" w:pos="3600"/>
        </w:tabs>
        <w:ind w:left="3600" w:hanging="360"/>
      </w:pPr>
      <w:rPr>
        <w:rFonts w:ascii="Wingdings 3" w:hAnsi="Wingdings 3" w:hint="default"/>
      </w:rPr>
    </w:lvl>
    <w:lvl w:ilvl="5" w:tplc="418CF7D6" w:tentative="1">
      <w:start w:val="1"/>
      <w:numFmt w:val="bullet"/>
      <w:lvlText w:val=""/>
      <w:lvlJc w:val="left"/>
      <w:pPr>
        <w:tabs>
          <w:tab w:val="num" w:pos="4320"/>
        </w:tabs>
        <w:ind w:left="4320" w:hanging="360"/>
      </w:pPr>
      <w:rPr>
        <w:rFonts w:ascii="Wingdings 3" w:hAnsi="Wingdings 3" w:hint="default"/>
      </w:rPr>
    </w:lvl>
    <w:lvl w:ilvl="6" w:tplc="7168457E" w:tentative="1">
      <w:start w:val="1"/>
      <w:numFmt w:val="bullet"/>
      <w:lvlText w:val=""/>
      <w:lvlJc w:val="left"/>
      <w:pPr>
        <w:tabs>
          <w:tab w:val="num" w:pos="5040"/>
        </w:tabs>
        <w:ind w:left="5040" w:hanging="360"/>
      </w:pPr>
      <w:rPr>
        <w:rFonts w:ascii="Wingdings 3" w:hAnsi="Wingdings 3" w:hint="default"/>
      </w:rPr>
    </w:lvl>
    <w:lvl w:ilvl="7" w:tplc="5986EB14" w:tentative="1">
      <w:start w:val="1"/>
      <w:numFmt w:val="bullet"/>
      <w:lvlText w:val=""/>
      <w:lvlJc w:val="left"/>
      <w:pPr>
        <w:tabs>
          <w:tab w:val="num" w:pos="5760"/>
        </w:tabs>
        <w:ind w:left="5760" w:hanging="360"/>
      </w:pPr>
      <w:rPr>
        <w:rFonts w:ascii="Wingdings 3" w:hAnsi="Wingdings 3" w:hint="default"/>
      </w:rPr>
    </w:lvl>
    <w:lvl w:ilvl="8" w:tplc="E2B27FC8" w:tentative="1">
      <w:start w:val="1"/>
      <w:numFmt w:val="bullet"/>
      <w:lvlText w:val=""/>
      <w:lvlJc w:val="left"/>
      <w:pPr>
        <w:tabs>
          <w:tab w:val="num" w:pos="6480"/>
        </w:tabs>
        <w:ind w:left="6480" w:hanging="360"/>
      </w:pPr>
      <w:rPr>
        <w:rFonts w:ascii="Wingdings 3" w:hAnsi="Wingdings 3" w:hint="default"/>
      </w:rPr>
    </w:lvl>
  </w:abstractNum>
  <w:abstractNum w:abstractNumId="6">
    <w:nsid w:val="40DB626E"/>
    <w:multiLevelType w:val="hybridMultilevel"/>
    <w:tmpl w:val="B560C17C"/>
    <w:lvl w:ilvl="0" w:tplc="3FA06464">
      <w:start w:val="1"/>
      <w:numFmt w:val="bullet"/>
      <w:lvlText w:val=""/>
      <w:lvlJc w:val="left"/>
      <w:pPr>
        <w:tabs>
          <w:tab w:val="num" w:pos="720"/>
        </w:tabs>
        <w:ind w:left="720" w:hanging="360"/>
      </w:pPr>
      <w:rPr>
        <w:rFonts w:ascii="Wingdings 3" w:hAnsi="Wingdings 3" w:hint="default"/>
      </w:rPr>
    </w:lvl>
    <w:lvl w:ilvl="1" w:tplc="D8500D66" w:tentative="1">
      <w:start w:val="1"/>
      <w:numFmt w:val="bullet"/>
      <w:lvlText w:val=""/>
      <w:lvlJc w:val="left"/>
      <w:pPr>
        <w:tabs>
          <w:tab w:val="num" w:pos="1440"/>
        </w:tabs>
        <w:ind w:left="1440" w:hanging="360"/>
      </w:pPr>
      <w:rPr>
        <w:rFonts w:ascii="Wingdings 3" w:hAnsi="Wingdings 3" w:hint="default"/>
      </w:rPr>
    </w:lvl>
    <w:lvl w:ilvl="2" w:tplc="4B080022" w:tentative="1">
      <w:start w:val="1"/>
      <w:numFmt w:val="bullet"/>
      <w:lvlText w:val=""/>
      <w:lvlJc w:val="left"/>
      <w:pPr>
        <w:tabs>
          <w:tab w:val="num" w:pos="2160"/>
        </w:tabs>
        <w:ind w:left="2160" w:hanging="360"/>
      </w:pPr>
      <w:rPr>
        <w:rFonts w:ascii="Wingdings 3" w:hAnsi="Wingdings 3" w:hint="default"/>
      </w:rPr>
    </w:lvl>
    <w:lvl w:ilvl="3" w:tplc="58182A12" w:tentative="1">
      <w:start w:val="1"/>
      <w:numFmt w:val="bullet"/>
      <w:lvlText w:val=""/>
      <w:lvlJc w:val="left"/>
      <w:pPr>
        <w:tabs>
          <w:tab w:val="num" w:pos="2880"/>
        </w:tabs>
        <w:ind w:left="2880" w:hanging="360"/>
      </w:pPr>
      <w:rPr>
        <w:rFonts w:ascii="Wingdings 3" w:hAnsi="Wingdings 3" w:hint="default"/>
      </w:rPr>
    </w:lvl>
    <w:lvl w:ilvl="4" w:tplc="64522FE0" w:tentative="1">
      <w:start w:val="1"/>
      <w:numFmt w:val="bullet"/>
      <w:lvlText w:val=""/>
      <w:lvlJc w:val="left"/>
      <w:pPr>
        <w:tabs>
          <w:tab w:val="num" w:pos="3600"/>
        </w:tabs>
        <w:ind w:left="3600" w:hanging="360"/>
      </w:pPr>
      <w:rPr>
        <w:rFonts w:ascii="Wingdings 3" w:hAnsi="Wingdings 3" w:hint="default"/>
      </w:rPr>
    </w:lvl>
    <w:lvl w:ilvl="5" w:tplc="159081A4" w:tentative="1">
      <w:start w:val="1"/>
      <w:numFmt w:val="bullet"/>
      <w:lvlText w:val=""/>
      <w:lvlJc w:val="left"/>
      <w:pPr>
        <w:tabs>
          <w:tab w:val="num" w:pos="4320"/>
        </w:tabs>
        <w:ind w:left="4320" w:hanging="360"/>
      </w:pPr>
      <w:rPr>
        <w:rFonts w:ascii="Wingdings 3" w:hAnsi="Wingdings 3" w:hint="default"/>
      </w:rPr>
    </w:lvl>
    <w:lvl w:ilvl="6" w:tplc="12DE1F68" w:tentative="1">
      <w:start w:val="1"/>
      <w:numFmt w:val="bullet"/>
      <w:lvlText w:val=""/>
      <w:lvlJc w:val="left"/>
      <w:pPr>
        <w:tabs>
          <w:tab w:val="num" w:pos="5040"/>
        </w:tabs>
        <w:ind w:left="5040" w:hanging="360"/>
      </w:pPr>
      <w:rPr>
        <w:rFonts w:ascii="Wingdings 3" w:hAnsi="Wingdings 3" w:hint="default"/>
      </w:rPr>
    </w:lvl>
    <w:lvl w:ilvl="7" w:tplc="1CB23B58" w:tentative="1">
      <w:start w:val="1"/>
      <w:numFmt w:val="bullet"/>
      <w:lvlText w:val=""/>
      <w:lvlJc w:val="left"/>
      <w:pPr>
        <w:tabs>
          <w:tab w:val="num" w:pos="5760"/>
        </w:tabs>
        <w:ind w:left="5760" w:hanging="360"/>
      </w:pPr>
      <w:rPr>
        <w:rFonts w:ascii="Wingdings 3" w:hAnsi="Wingdings 3" w:hint="default"/>
      </w:rPr>
    </w:lvl>
    <w:lvl w:ilvl="8" w:tplc="FF4803D8" w:tentative="1">
      <w:start w:val="1"/>
      <w:numFmt w:val="bullet"/>
      <w:lvlText w:val=""/>
      <w:lvlJc w:val="left"/>
      <w:pPr>
        <w:tabs>
          <w:tab w:val="num" w:pos="6480"/>
        </w:tabs>
        <w:ind w:left="6480" w:hanging="360"/>
      </w:pPr>
      <w:rPr>
        <w:rFonts w:ascii="Wingdings 3" w:hAnsi="Wingdings 3" w:hint="default"/>
      </w:rPr>
    </w:lvl>
  </w:abstractNum>
  <w:abstractNum w:abstractNumId="7">
    <w:nsid w:val="4D947891"/>
    <w:multiLevelType w:val="hybridMultilevel"/>
    <w:tmpl w:val="62FCDC56"/>
    <w:lvl w:ilvl="0" w:tplc="AF828B74">
      <w:start w:val="1"/>
      <w:numFmt w:val="decimal"/>
      <w:lvlText w:val="%1."/>
      <w:lvlJc w:val="left"/>
      <w:pPr>
        <w:ind w:left="1069" w:hanging="360"/>
      </w:pPr>
      <w:rPr>
        <w:rFonts w:cs="Times New Roman"/>
      </w:rPr>
    </w:lvl>
    <w:lvl w:ilvl="1" w:tplc="04190019">
      <w:start w:val="1"/>
      <w:numFmt w:val="lowerLetter"/>
      <w:lvlText w:val="%2."/>
      <w:lvlJc w:val="left"/>
      <w:pPr>
        <w:ind w:left="1789" w:hanging="360"/>
      </w:pPr>
      <w:rPr>
        <w:rFonts w:cs="Times New Roman"/>
      </w:rPr>
    </w:lvl>
    <w:lvl w:ilvl="2" w:tplc="0419001B">
      <w:start w:val="1"/>
      <w:numFmt w:val="lowerRoman"/>
      <w:lvlText w:val="%3."/>
      <w:lvlJc w:val="right"/>
      <w:pPr>
        <w:ind w:left="2509" w:hanging="180"/>
      </w:pPr>
      <w:rPr>
        <w:rFonts w:cs="Times New Roman"/>
      </w:rPr>
    </w:lvl>
    <w:lvl w:ilvl="3" w:tplc="0419000F">
      <w:start w:val="1"/>
      <w:numFmt w:val="decimal"/>
      <w:lvlText w:val="%4."/>
      <w:lvlJc w:val="left"/>
      <w:pPr>
        <w:ind w:left="3229" w:hanging="360"/>
      </w:pPr>
      <w:rPr>
        <w:rFonts w:cs="Times New Roman"/>
      </w:rPr>
    </w:lvl>
    <w:lvl w:ilvl="4" w:tplc="04190019">
      <w:start w:val="1"/>
      <w:numFmt w:val="lowerLetter"/>
      <w:lvlText w:val="%5."/>
      <w:lvlJc w:val="left"/>
      <w:pPr>
        <w:ind w:left="3949" w:hanging="360"/>
      </w:pPr>
      <w:rPr>
        <w:rFonts w:cs="Times New Roman"/>
      </w:rPr>
    </w:lvl>
    <w:lvl w:ilvl="5" w:tplc="0419001B">
      <w:start w:val="1"/>
      <w:numFmt w:val="lowerRoman"/>
      <w:lvlText w:val="%6."/>
      <w:lvlJc w:val="right"/>
      <w:pPr>
        <w:ind w:left="4669" w:hanging="180"/>
      </w:pPr>
      <w:rPr>
        <w:rFonts w:cs="Times New Roman"/>
      </w:rPr>
    </w:lvl>
    <w:lvl w:ilvl="6" w:tplc="0419000F">
      <w:start w:val="1"/>
      <w:numFmt w:val="decimal"/>
      <w:lvlText w:val="%7."/>
      <w:lvlJc w:val="left"/>
      <w:pPr>
        <w:ind w:left="5389" w:hanging="360"/>
      </w:pPr>
      <w:rPr>
        <w:rFonts w:cs="Times New Roman"/>
      </w:rPr>
    </w:lvl>
    <w:lvl w:ilvl="7" w:tplc="04190019">
      <w:start w:val="1"/>
      <w:numFmt w:val="lowerLetter"/>
      <w:lvlText w:val="%8."/>
      <w:lvlJc w:val="left"/>
      <w:pPr>
        <w:ind w:left="6109" w:hanging="360"/>
      </w:pPr>
      <w:rPr>
        <w:rFonts w:cs="Times New Roman"/>
      </w:rPr>
    </w:lvl>
    <w:lvl w:ilvl="8" w:tplc="0419001B">
      <w:start w:val="1"/>
      <w:numFmt w:val="lowerRoman"/>
      <w:lvlText w:val="%9."/>
      <w:lvlJc w:val="right"/>
      <w:pPr>
        <w:ind w:left="6829" w:hanging="180"/>
      </w:pPr>
      <w:rPr>
        <w:rFonts w:cs="Times New Roman"/>
      </w:rPr>
    </w:lvl>
  </w:abstractNum>
  <w:abstractNum w:abstractNumId="8">
    <w:nsid w:val="4E14094D"/>
    <w:multiLevelType w:val="hybridMultilevel"/>
    <w:tmpl w:val="418AADFE"/>
    <w:lvl w:ilvl="0" w:tplc="08A04D6A">
      <w:start w:val="1"/>
      <w:numFmt w:val="bullet"/>
      <w:suff w:val="space"/>
      <w:lvlText w:val=""/>
      <w:lvlJc w:val="left"/>
      <w:pPr>
        <w:ind w:firstLine="567"/>
      </w:pPr>
      <w:rPr>
        <w:rFonts w:ascii="Symbol" w:hAnsi="Symbol" w:hint="default"/>
      </w:rPr>
    </w:lvl>
    <w:lvl w:ilvl="1" w:tplc="04190003" w:tentative="1">
      <w:start w:val="1"/>
      <w:numFmt w:val="bullet"/>
      <w:lvlText w:val="o"/>
      <w:lvlJc w:val="left"/>
      <w:pPr>
        <w:ind w:left="1557" w:hanging="360"/>
      </w:pPr>
      <w:rPr>
        <w:rFonts w:ascii="Courier New" w:hAnsi="Courier New" w:hint="default"/>
      </w:rPr>
    </w:lvl>
    <w:lvl w:ilvl="2" w:tplc="04190005" w:tentative="1">
      <w:start w:val="1"/>
      <w:numFmt w:val="bullet"/>
      <w:lvlText w:val=""/>
      <w:lvlJc w:val="left"/>
      <w:pPr>
        <w:ind w:left="2277" w:hanging="360"/>
      </w:pPr>
      <w:rPr>
        <w:rFonts w:ascii="Wingdings" w:hAnsi="Wingdings" w:hint="default"/>
      </w:rPr>
    </w:lvl>
    <w:lvl w:ilvl="3" w:tplc="04190001" w:tentative="1">
      <w:start w:val="1"/>
      <w:numFmt w:val="bullet"/>
      <w:lvlText w:val=""/>
      <w:lvlJc w:val="left"/>
      <w:pPr>
        <w:ind w:left="2997" w:hanging="360"/>
      </w:pPr>
      <w:rPr>
        <w:rFonts w:ascii="Symbol" w:hAnsi="Symbol" w:hint="default"/>
      </w:rPr>
    </w:lvl>
    <w:lvl w:ilvl="4" w:tplc="04190003" w:tentative="1">
      <w:start w:val="1"/>
      <w:numFmt w:val="bullet"/>
      <w:lvlText w:val="o"/>
      <w:lvlJc w:val="left"/>
      <w:pPr>
        <w:ind w:left="3717" w:hanging="360"/>
      </w:pPr>
      <w:rPr>
        <w:rFonts w:ascii="Courier New" w:hAnsi="Courier New" w:hint="default"/>
      </w:rPr>
    </w:lvl>
    <w:lvl w:ilvl="5" w:tplc="04190005" w:tentative="1">
      <w:start w:val="1"/>
      <w:numFmt w:val="bullet"/>
      <w:lvlText w:val=""/>
      <w:lvlJc w:val="left"/>
      <w:pPr>
        <w:ind w:left="4437" w:hanging="360"/>
      </w:pPr>
      <w:rPr>
        <w:rFonts w:ascii="Wingdings" w:hAnsi="Wingdings" w:hint="default"/>
      </w:rPr>
    </w:lvl>
    <w:lvl w:ilvl="6" w:tplc="04190001" w:tentative="1">
      <w:start w:val="1"/>
      <w:numFmt w:val="bullet"/>
      <w:lvlText w:val=""/>
      <w:lvlJc w:val="left"/>
      <w:pPr>
        <w:ind w:left="5157" w:hanging="360"/>
      </w:pPr>
      <w:rPr>
        <w:rFonts w:ascii="Symbol" w:hAnsi="Symbol" w:hint="default"/>
      </w:rPr>
    </w:lvl>
    <w:lvl w:ilvl="7" w:tplc="04190003" w:tentative="1">
      <w:start w:val="1"/>
      <w:numFmt w:val="bullet"/>
      <w:lvlText w:val="o"/>
      <w:lvlJc w:val="left"/>
      <w:pPr>
        <w:ind w:left="5877" w:hanging="360"/>
      </w:pPr>
      <w:rPr>
        <w:rFonts w:ascii="Courier New" w:hAnsi="Courier New" w:hint="default"/>
      </w:rPr>
    </w:lvl>
    <w:lvl w:ilvl="8" w:tplc="04190005" w:tentative="1">
      <w:start w:val="1"/>
      <w:numFmt w:val="bullet"/>
      <w:lvlText w:val=""/>
      <w:lvlJc w:val="left"/>
      <w:pPr>
        <w:ind w:left="6597" w:hanging="360"/>
      </w:pPr>
      <w:rPr>
        <w:rFonts w:ascii="Wingdings" w:hAnsi="Wingdings" w:hint="default"/>
      </w:rPr>
    </w:lvl>
  </w:abstractNum>
  <w:abstractNum w:abstractNumId="9">
    <w:nsid w:val="501B4FD3"/>
    <w:multiLevelType w:val="hybridMultilevel"/>
    <w:tmpl w:val="44282BCA"/>
    <w:lvl w:ilvl="0" w:tplc="04190001">
      <w:start w:val="1"/>
      <w:numFmt w:val="bullet"/>
      <w:lvlText w:val=""/>
      <w:lvlJc w:val="left"/>
      <w:pPr>
        <w:tabs>
          <w:tab w:val="num" w:pos="1800"/>
        </w:tabs>
        <w:ind w:left="1800" w:hanging="360"/>
      </w:pPr>
      <w:rPr>
        <w:rFonts w:ascii="Symbol" w:hAnsi="Symbol" w:hint="default"/>
      </w:rPr>
    </w:lvl>
    <w:lvl w:ilvl="1" w:tplc="04190003" w:tentative="1">
      <w:start w:val="1"/>
      <w:numFmt w:val="bullet"/>
      <w:lvlText w:val="o"/>
      <w:lvlJc w:val="left"/>
      <w:pPr>
        <w:tabs>
          <w:tab w:val="num" w:pos="2520"/>
        </w:tabs>
        <w:ind w:left="2520" w:hanging="360"/>
      </w:pPr>
      <w:rPr>
        <w:rFonts w:ascii="Courier New" w:hAnsi="Courier New" w:hint="default"/>
      </w:rPr>
    </w:lvl>
    <w:lvl w:ilvl="2" w:tplc="04190005" w:tentative="1">
      <w:start w:val="1"/>
      <w:numFmt w:val="bullet"/>
      <w:lvlText w:val=""/>
      <w:lvlJc w:val="left"/>
      <w:pPr>
        <w:tabs>
          <w:tab w:val="num" w:pos="3240"/>
        </w:tabs>
        <w:ind w:left="3240" w:hanging="360"/>
      </w:pPr>
      <w:rPr>
        <w:rFonts w:ascii="Wingdings" w:hAnsi="Wingdings" w:hint="default"/>
      </w:rPr>
    </w:lvl>
    <w:lvl w:ilvl="3" w:tplc="04190001" w:tentative="1">
      <w:start w:val="1"/>
      <w:numFmt w:val="bullet"/>
      <w:lvlText w:val=""/>
      <w:lvlJc w:val="left"/>
      <w:pPr>
        <w:tabs>
          <w:tab w:val="num" w:pos="3960"/>
        </w:tabs>
        <w:ind w:left="3960" w:hanging="360"/>
      </w:pPr>
      <w:rPr>
        <w:rFonts w:ascii="Symbol" w:hAnsi="Symbol" w:hint="default"/>
      </w:rPr>
    </w:lvl>
    <w:lvl w:ilvl="4" w:tplc="04190003" w:tentative="1">
      <w:start w:val="1"/>
      <w:numFmt w:val="bullet"/>
      <w:lvlText w:val="o"/>
      <w:lvlJc w:val="left"/>
      <w:pPr>
        <w:tabs>
          <w:tab w:val="num" w:pos="4680"/>
        </w:tabs>
        <w:ind w:left="4680" w:hanging="360"/>
      </w:pPr>
      <w:rPr>
        <w:rFonts w:ascii="Courier New" w:hAnsi="Courier New" w:hint="default"/>
      </w:rPr>
    </w:lvl>
    <w:lvl w:ilvl="5" w:tplc="04190005" w:tentative="1">
      <w:start w:val="1"/>
      <w:numFmt w:val="bullet"/>
      <w:lvlText w:val=""/>
      <w:lvlJc w:val="left"/>
      <w:pPr>
        <w:tabs>
          <w:tab w:val="num" w:pos="5400"/>
        </w:tabs>
        <w:ind w:left="5400" w:hanging="360"/>
      </w:pPr>
      <w:rPr>
        <w:rFonts w:ascii="Wingdings" w:hAnsi="Wingdings" w:hint="default"/>
      </w:rPr>
    </w:lvl>
    <w:lvl w:ilvl="6" w:tplc="04190001" w:tentative="1">
      <w:start w:val="1"/>
      <w:numFmt w:val="bullet"/>
      <w:lvlText w:val=""/>
      <w:lvlJc w:val="left"/>
      <w:pPr>
        <w:tabs>
          <w:tab w:val="num" w:pos="6120"/>
        </w:tabs>
        <w:ind w:left="6120" w:hanging="360"/>
      </w:pPr>
      <w:rPr>
        <w:rFonts w:ascii="Symbol" w:hAnsi="Symbol" w:hint="default"/>
      </w:rPr>
    </w:lvl>
    <w:lvl w:ilvl="7" w:tplc="04190003" w:tentative="1">
      <w:start w:val="1"/>
      <w:numFmt w:val="bullet"/>
      <w:lvlText w:val="o"/>
      <w:lvlJc w:val="left"/>
      <w:pPr>
        <w:tabs>
          <w:tab w:val="num" w:pos="6840"/>
        </w:tabs>
        <w:ind w:left="6840" w:hanging="360"/>
      </w:pPr>
      <w:rPr>
        <w:rFonts w:ascii="Courier New" w:hAnsi="Courier New" w:hint="default"/>
      </w:rPr>
    </w:lvl>
    <w:lvl w:ilvl="8" w:tplc="04190005" w:tentative="1">
      <w:start w:val="1"/>
      <w:numFmt w:val="bullet"/>
      <w:lvlText w:val=""/>
      <w:lvlJc w:val="left"/>
      <w:pPr>
        <w:tabs>
          <w:tab w:val="num" w:pos="7560"/>
        </w:tabs>
        <w:ind w:left="7560" w:hanging="360"/>
      </w:pPr>
      <w:rPr>
        <w:rFonts w:ascii="Wingdings" w:hAnsi="Wingdings" w:hint="default"/>
      </w:rPr>
    </w:lvl>
  </w:abstractNum>
  <w:abstractNum w:abstractNumId="10">
    <w:nsid w:val="53547FA1"/>
    <w:multiLevelType w:val="hybridMultilevel"/>
    <w:tmpl w:val="93104CC0"/>
    <w:lvl w:ilvl="0" w:tplc="8CBC80BE">
      <w:start w:val="1"/>
      <w:numFmt w:val="decimal"/>
      <w:lvlText w:val="%1."/>
      <w:lvlJc w:val="left"/>
      <w:pPr>
        <w:ind w:left="927" w:hanging="360"/>
      </w:pPr>
      <w:rPr>
        <w:rFonts w:cs="Times New Roman" w:hint="default"/>
      </w:rPr>
    </w:lvl>
    <w:lvl w:ilvl="1" w:tplc="04190019" w:tentative="1">
      <w:start w:val="1"/>
      <w:numFmt w:val="lowerLetter"/>
      <w:lvlText w:val="%2."/>
      <w:lvlJc w:val="left"/>
      <w:pPr>
        <w:ind w:left="1647" w:hanging="360"/>
      </w:pPr>
      <w:rPr>
        <w:rFonts w:cs="Times New Roman"/>
      </w:rPr>
    </w:lvl>
    <w:lvl w:ilvl="2" w:tplc="0419001B" w:tentative="1">
      <w:start w:val="1"/>
      <w:numFmt w:val="lowerRoman"/>
      <w:lvlText w:val="%3."/>
      <w:lvlJc w:val="right"/>
      <w:pPr>
        <w:ind w:left="2367" w:hanging="180"/>
      </w:pPr>
      <w:rPr>
        <w:rFonts w:cs="Times New Roman"/>
      </w:rPr>
    </w:lvl>
    <w:lvl w:ilvl="3" w:tplc="0419000F" w:tentative="1">
      <w:start w:val="1"/>
      <w:numFmt w:val="decimal"/>
      <w:lvlText w:val="%4."/>
      <w:lvlJc w:val="left"/>
      <w:pPr>
        <w:ind w:left="3087" w:hanging="360"/>
      </w:pPr>
      <w:rPr>
        <w:rFonts w:cs="Times New Roman"/>
      </w:rPr>
    </w:lvl>
    <w:lvl w:ilvl="4" w:tplc="04190019" w:tentative="1">
      <w:start w:val="1"/>
      <w:numFmt w:val="lowerLetter"/>
      <w:lvlText w:val="%5."/>
      <w:lvlJc w:val="left"/>
      <w:pPr>
        <w:ind w:left="3807" w:hanging="360"/>
      </w:pPr>
      <w:rPr>
        <w:rFonts w:cs="Times New Roman"/>
      </w:rPr>
    </w:lvl>
    <w:lvl w:ilvl="5" w:tplc="0419001B" w:tentative="1">
      <w:start w:val="1"/>
      <w:numFmt w:val="lowerRoman"/>
      <w:lvlText w:val="%6."/>
      <w:lvlJc w:val="right"/>
      <w:pPr>
        <w:ind w:left="4527" w:hanging="180"/>
      </w:pPr>
      <w:rPr>
        <w:rFonts w:cs="Times New Roman"/>
      </w:rPr>
    </w:lvl>
    <w:lvl w:ilvl="6" w:tplc="0419000F" w:tentative="1">
      <w:start w:val="1"/>
      <w:numFmt w:val="decimal"/>
      <w:lvlText w:val="%7."/>
      <w:lvlJc w:val="left"/>
      <w:pPr>
        <w:ind w:left="5247" w:hanging="360"/>
      </w:pPr>
      <w:rPr>
        <w:rFonts w:cs="Times New Roman"/>
      </w:rPr>
    </w:lvl>
    <w:lvl w:ilvl="7" w:tplc="04190019" w:tentative="1">
      <w:start w:val="1"/>
      <w:numFmt w:val="lowerLetter"/>
      <w:lvlText w:val="%8."/>
      <w:lvlJc w:val="left"/>
      <w:pPr>
        <w:ind w:left="5967" w:hanging="360"/>
      </w:pPr>
      <w:rPr>
        <w:rFonts w:cs="Times New Roman"/>
      </w:rPr>
    </w:lvl>
    <w:lvl w:ilvl="8" w:tplc="0419001B" w:tentative="1">
      <w:start w:val="1"/>
      <w:numFmt w:val="lowerRoman"/>
      <w:lvlText w:val="%9."/>
      <w:lvlJc w:val="right"/>
      <w:pPr>
        <w:ind w:left="6687" w:hanging="180"/>
      </w:pPr>
      <w:rPr>
        <w:rFonts w:cs="Times New Roman"/>
      </w:rPr>
    </w:lvl>
  </w:abstractNum>
  <w:abstractNum w:abstractNumId="11">
    <w:nsid w:val="61F9617C"/>
    <w:multiLevelType w:val="hybridMultilevel"/>
    <w:tmpl w:val="2A12569E"/>
    <w:lvl w:ilvl="0" w:tplc="04190001">
      <w:start w:val="1"/>
      <w:numFmt w:val="bullet"/>
      <w:lvlText w:val=""/>
      <w:lvlJc w:val="left"/>
      <w:pPr>
        <w:ind w:left="928" w:hanging="360"/>
      </w:pPr>
      <w:rPr>
        <w:rFonts w:ascii="Symbol" w:hAnsi="Symbol" w:hint="default"/>
      </w:rPr>
    </w:lvl>
    <w:lvl w:ilvl="1" w:tplc="04190003" w:tentative="1">
      <w:start w:val="1"/>
      <w:numFmt w:val="bullet"/>
      <w:lvlText w:val="o"/>
      <w:lvlJc w:val="left"/>
      <w:pPr>
        <w:ind w:left="2148" w:hanging="360"/>
      </w:pPr>
      <w:rPr>
        <w:rFonts w:ascii="Courier New" w:hAnsi="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2">
    <w:nsid w:val="68B707EA"/>
    <w:multiLevelType w:val="hybridMultilevel"/>
    <w:tmpl w:val="82DCBE92"/>
    <w:lvl w:ilvl="0" w:tplc="A1E09EB8">
      <w:start w:val="1"/>
      <w:numFmt w:val="decimal"/>
      <w:lvlText w:val="%1."/>
      <w:lvlJc w:val="left"/>
      <w:pPr>
        <w:ind w:left="420" w:hanging="360"/>
      </w:pPr>
      <w:rPr>
        <w:rFonts w:hint="default"/>
        <w:color w:val="auto"/>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abstractNum w:abstractNumId="13">
    <w:nsid w:val="6F9B6AB4"/>
    <w:multiLevelType w:val="hybridMultilevel"/>
    <w:tmpl w:val="10E2051A"/>
    <w:lvl w:ilvl="0" w:tplc="6F604BD2">
      <w:start w:val="1"/>
      <w:numFmt w:val="decimal"/>
      <w:lvlText w:val="%1."/>
      <w:lvlJc w:val="left"/>
      <w:pPr>
        <w:ind w:left="1060" w:hanging="360"/>
      </w:pPr>
      <w:rPr>
        <w:rFonts w:hint="default"/>
      </w:rPr>
    </w:lvl>
    <w:lvl w:ilvl="1" w:tplc="04190019" w:tentative="1">
      <w:start w:val="1"/>
      <w:numFmt w:val="lowerLetter"/>
      <w:lvlText w:val="%2."/>
      <w:lvlJc w:val="left"/>
      <w:pPr>
        <w:ind w:left="1780" w:hanging="360"/>
      </w:pPr>
    </w:lvl>
    <w:lvl w:ilvl="2" w:tplc="0419001B" w:tentative="1">
      <w:start w:val="1"/>
      <w:numFmt w:val="lowerRoman"/>
      <w:lvlText w:val="%3."/>
      <w:lvlJc w:val="right"/>
      <w:pPr>
        <w:ind w:left="2500" w:hanging="180"/>
      </w:pPr>
    </w:lvl>
    <w:lvl w:ilvl="3" w:tplc="0419000F" w:tentative="1">
      <w:start w:val="1"/>
      <w:numFmt w:val="decimal"/>
      <w:lvlText w:val="%4."/>
      <w:lvlJc w:val="left"/>
      <w:pPr>
        <w:ind w:left="3220" w:hanging="360"/>
      </w:pPr>
    </w:lvl>
    <w:lvl w:ilvl="4" w:tplc="04190019" w:tentative="1">
      <w:start w:val="1"/>
      <w:numFmt w:val="lowerLetter"/>
      <w:lvlText w:val="%5."/>
      <w:lvlJc w:val="left"/>
      <w:pPr>
        <w:ind w:left="3940" w:hanging="360"/>
      </w:pPr>
    </w:lvl>
    <w:lvl w:ilvl="5" w:tplc="0419001B" w:tentative="1">
      <w:start w:val="1"/>
      <w:numFmt w:val="lowerRoman"/>
      <w:lvlText w:val="%6."/>
      <w:lvlJc w:val="right"/>
      <w:pPr>
        <w:ind w:left="4660" w:hanging="180"/>
      </w:pPr>
    </w:lvl>
    <w:lvl w:ilvl="6" w:tplc="0419000F" w:tentative="1">
      <w:start w:val="1"/>
      <w:numFmt w:val="decimal"/>
      <w:lvlText w:val="%7."/>
      <w:lvlJc w:val="left"/>
      <w:pPr>
        <w:ind w:left="5380" w:hanging="360"/>
      </w:pPr>
    </w:lvl>
    <w:lvl w:ilvl="7" w:tplc="04190019" w:tentative="1">
      <w:start w:val="1"/>
      <w:numFmt w:val="lowerLetter"/>
      <w:lvlText w:val="%8."/>
      <w:lvlJc w:val="left"/>
      <w:pPr>
        <w:ind w:left="6100" w:hanging="360"/>
      </w:pPr>
    </w:lvl>
    <w:lvl w:ilvl="8" w:tplc="0419001B" w:tentative="1">
      <w:start w:val="1"/>
      <w:numFmt w:val="lowerRoman"/>
      <w:lvlText w:val="%9."/>
      <w:lvlJc w:val="right"/>
      <w:pPr>
        <w:ind w:left="6820" w:hanging="180"/>
      </w:pPr>
    </w:lvl>
  </w:abstractNum>
  <w:abstractNum w:abstractNumId="14">
    <w:nsid w:val="72D519EC"/>
    <w:multiLevelType w:val="hybridMultilevel"/>
    <w:tmpl w:val="779639EA"/>
    <w:lvl w:ilvl="0" w:tplc="3294B412">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5">
    <w:nsid w:val="79F15E3C"/>
    <w:multiLevelType w:val="hybridMultilevel"/>
    <w:tmpl w:val="41C8E786"/>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num w:numId="1">
    <w:abstractNumId w:val="9"/>
  </w:num>
  <w:num w:numId="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4"/>
  </w:num>
  <w:num w:numId="4">
    <w:abstractNumId w:val="2"/>
  </w:num>
  <w:num w:numId="5">
    <w:abstractNumId w:val="15"/>
  </w:num>
  <w:num w:numId="6">
    <w:abstractNumId w:val="8"/>
  </w:num>
  <w:num w:numId="7">
    <w:abstractNumId w:val="11"/>
  </w:num>
  <w:num w:numId="8">
    <w:abstractNumId w:val="10"/>
  </w:num>
  <w:num w:numId="9">
    <w:abstractNumId w:val="0"/>
    <w:lvlOverride w:ilvl="0">
      <w:startOverride w:val="1"/>
    </w:lvlOverride>
  </w:num>
  <w:num w:numId="10">
    <w:abstractNumId w:val="12"/>
  </w:num>
  <w:num w:numId="11">
    <w:abstractNumId w:val="3"/>
  </w:num>
  <w:num w:numId="12">
    <w:abstractNumId w:val="6"/>
  </w:num>
  <w:num w:numId="13">
    <w:abstractNumId w:val="5"/>
  </w:num>
  <w:num w:numId="14">
    <w:abstractNumId w:val="13"/>
  </w:num>
  <w:num w:numId="15">
    <w:abstractNumId w:val="1"/>
  </w:num>
  <w:num w:numId="1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6ADC"/>
    <w:rsid w:val="00000AEB"/>
    <w:rsid w:val="000102B9"/>
    <w:rsid w:val="00021D4D"/>
    <w:rsid w:val="0002665F"/>
    <w:rsid w:val="000267B1"/>
    <w:rsid w:val="00030D16"/>
    <w:rsid w:val="000328F8"/>
    <w:rsid w:val="00033C8D"/>
    <w:rsid w:val="00033FD2"/>
    <w:rsid w:val="000366C8"/>
    <w:rsid w:val="000368B6"/>
    <w:rsid w:val="00040128"/>
    <w:rsid w:val="0004161F"/>
    <w:rsid w:val="00045451"/>
    <w:rsid w:val="00050157"/>
    <w:rsid w:val="00051159"/>
    <w:rsid w:val="000550AF"/>
    <w:rsid w:val="00055E43"/>
    <w:rsid w:val="000607A7"/>
    <w:rsid w:val="00060C1F"/>
    <w:rsid w:val="00063CDC"/>
    <w:rsid w:val="00064546"/>
    <w:rsid w:val="00065952"/>
    <w:rsid w:val="00065F61"/>
    <w:rsid w:val="00074DEC"/>
    <w:rsid w:val="00083243"/>
    <w:rsid w:val="00085504"/>
    <w:rsid w:val="00085832"/>
    <w:rsid w:val="00093663"/>
    <w:rsid w:val="000A1207"/>
    <w:rsid w:val="000A26A8"/>
    <w:rsid w:val="000A351A"/>
    <w:rsid w:val="000A4324"/>
    <w:rsid w:val="000A61AD"/>
    <w:rsid w:val="000A7976"/>
    <w:rsid w:val="000B2645"/>
    <w:rsid w:val="000C5936"/>
    <w:rsid w:val="000D07E2"/>
    <w:rsid w:val="000D0B88"/>
    <w:rsid w:val="000D36D7"/>
    <w:rsid w:val="000D42EB"/>
    <w:rsid w:val="000D51CF"/>
    <w:rsid w:val="000D6671"/>
    <w:rsid w:val="000D6A28"/>
    <w:rsid w:val="000E5763"/>
    <w:rsid w:val="000E61CE"/>
    <w:rsid w:val="000F6FAF"/>
    <w:rsid w:val="00102343"/>
    <w:rsid w:val="00102DAA"/>
    <w:rsid w:val="00103C8B"/>
    <w:rsid w:val="00104F7F"/>
    <w:rsid w:val="00105261"/>
    <w:rsid w:val="00106A6A"/>
    <w:rsid w:val="0011207A"/>
    <w:rsid w:val="00115751"/>
    <w:rsid w:val="0011605B"/>
    <w:rsid w:val="00121902"/>
    <w:rsid w:val="00122CAA"/>
    <w:rsid w:val="00125739"/>
    <w:rsid w:val="00125CD3"/>
    <w:rsid w:val="001376AE"/>
    <w:rsid w:val="0014349F"/>
    <w:rsid w:val="001439A9"/>
    <w:rsid w:val="0015193C"/>
    <w:rsid w:val="001549C5"/>
    <w:rsid w:val="00155741"/>
    <w:rsid w:val="00155A0D"/>
    <w:rsid w:val="0015707E"/>
    <w:rsid w:val="0016019F"/>
    <w:rsid w:val="00173462"/>
    <w:rsid w:val="0017415C"/>
    <w:rsid w:val="001750DB"/>
    <w:rsid w:val="00177791"/>
    <w:rsid w:val="00181C45"/>
    <w:rsid w:val="00182ED9"/>
    <w:rsid w:val="00183430"/>
    <w:rsid w:val="001910E9"/>
    <w:rsid w:val="00191532"/>
    <w:rsid w:val="0019208B"/>
    <w:rsid w:val="0019363A"/>
    <w:rsid w:val="00193766"/>
    <w:rsid w:val="00195092"/>
    <w:rsid w:val="0019758C"/>
    <w:rsid w:val="001A1058"/>
    <w:rsid w:val="001A6B3D"/>
    <w:rsid w:val="001B1D21"/>
    <w:rsid w:val="001B3655"/>
    <w:rsid w:val="001B3CFF"/>
    <w:rsid w:val="001B630B"/>
    <w:rsid w:val="001B736D"/>
    <w:rsid w:val="001C0542"/>
    <w:rsid w:val="001C3ED2"/>
    <w:rsid w:val="001C7E6D"/>
    <w:rsid w:val="001D1869"/>
    <w:rsid w:val="001D3AC0"/>
    <w:rsid w:val="001D5595"/>
    <w:rsid w:val="001D5763"/>
    <w:rsid w:val="001D5B68"/>
    <w:rsid w:val="001D5D14"/>
    <w:rsid w:val="001D6B7E"/>
    <w:rsid w:val="001E26BC"/>
    <w:rsid w:val="001E2FD1"/>
    <w:rsid w:val="001E4971"/>
    <w:rsid w:val="001E69A9"/>
    <w:rsid w:val="001E7C23"/>
    <w:rsid w:val="001E7DFE"/>
    <w:rsid w:val="001F3E86"/>
    <w:rsid w:val="001F6965"/>
    <w:rsid w:val="001F7929"/>
    <w:rsid w:val="00200045"/>
    <w:rsid w:val="00204141"/>
    <w:rsid w:val="0021228F"/>
    <w:rsid w:val="002130A0"/>
    <w:rsid w:val="002138C4"/>
    <w:rsid w:val="00214B82"/>
    <w:rsid w:val="00215839"/>
    <w:rsid w:val="00216CC3"/>
    <w:rsid w:val="00220A0B"/>
    <w:rsid w:val="00221EB0"/>
    <w:rsid w:val="0022306E"/>
    <w:rsid w:val="00224A33"/>
    <w:rsid w:val="0022600B"/>
    <w:rsid w:val="002327ED"/>
    <w:rsid w:val="00233508"/>
    <w:rsid w:val="00240C37"/>
    <w:rsid w:val="00240D90"/>
    <w:rsid w:val="00247615"/>
    <w:rsid w:val="002527FC"/>
    <w:rsid w:val="00252ECC"/>
    <w:rsid w:val="002548C6"/>
    <w:rsid w:val="00254E7A"/>
    <w:rsid w:val="0025547D"/>
    <w:rsid w:val="00255EF0"/>
    <w:rsid w:val="00257C0E"/>
    <w:rsid w:val="0026355B"/>
    <w:rsid w:val="00263673"/>
    <w:rsid w:val="002647B3"/>
    <w:rsid w:val="002666D0"/>
    <w:rsid w:val="00267AB8"/>
    <w:rsid w:val="0027157B"/>
    <w:rsid w:val="002725EE"/>
    <w:rsid w:val="00273078"/>
    <w:rsid w:val="00277126"/>
    <w:rsid w:val="00277BD1"/>
    <w:rsid w:val="002803D0"/>
    <w:rsid w:val="002825A1"/>
    <w:rsid w:val="002844D8"/>
    <w:rsid w:val="002845DF"/>
    <w:rsid w:val="00285A4A"/>
    <w:rsid w:val="00290B89"/>
    <w:rsid w:val="00292E79"/>
    <w:rsid w:val="002946A2"/>
    <w:rsid w:val="00295203"/>
    <w:rsid w:val="0029546C"/>
    <w:rsid w:val="002A1481"/>
    <w:rsid w:val="002A42AC"/>
    <w:rsid w:val="002A49EC"/>
    <w:rsid w:val="002A6D3C"/>
    <w:rsid w:val="002B7FF6"/>
    <w:rsid w:val="002C08C9"/>
    <w:rsid w:val="002C0FE6"/>
    <w:rsid w:val="002C3FD4"/>
    <w:rsid w:val="002C4533"/>
    <w:rsid w:val="002C5FC6"/>
    <w:rsid w:val="002D190D"/>
    <w:rsid w:val="002D2EEE"/>
    <w:rsid w:val="002D3DAD"/>
    <w:rsid w:val="002D6011"/>
    <w:rsid w:val="002E0738"/>
    <w:rsid w:val="002E2E79"/>
    <w:rsid w:val="002E4660"/>
    <w:rsid w:val="002E61CA"/>
    <w:rsid w:val="002E6950"/>
    <w:rsid w:val="002F6EF9"/>
    <w:rsid w:val="002F713C"/>
    <w:rsid w:val="003012B1"/>
    <w:rsid w:val="00301A99"/>
    <w:rsid w:val="003020A4"/>
    <w:rsid w:val="0030371E"/>
    <w:rsid w:val="00306FED"/>
    <w:rsid w:val="00307DB5"/>
    <w:rsid w:val="00310161"/>
    <w:rsid w:val="003115D7"/>
    <w:rsid w:val="00314F1A"/>
    <w:rsid w:val="00315E48"/>
    <w:rsid w:val="003212F6"/>
    <w:rsid w:val="00321A46"/>
    <w:rsid w:val="003225B8"/>
    <w:rsid w:val="00326700"/>
    <w:rsid w:val="00326AD2"/>
    <w:rsid w:val="0033117A"/>
    <w:rsid w:val="00343788"/>
    <w:rsid w:val="00343898"/>
    <w:rsid w:val="0035484D"/>
    <w:rsid w:val="00354E4A"/>
    <w:rsid w:val="00357460"/>
    <w:rsid w:val="00363FA2"/>
    <w:rsid w:val="003641B3"/>
    <w:rsid w:val="003647AE"/>
    <w:rsid w:val="0037166C"/>
    <w:rsid w:val="00372798"/>
    <w:rsid w:val="0038157A"/>
    <w:rsid w:val="00383AF8"/>
    <w:rsid w:val="00387494"/>
    <w:rsid w:val="003901CC"/>
    <w:rsid w:val="003920C2"/>
    <w:rsid w:val="003922D8"/>
    <w:rsid w:val="003930EF"/>
    <w:rsid w:val="00393474"/>
    <w:rsid w:val="00393C3B"/>
    <w:rsid w:val="00395629"/>
    <w:rsid w:val="00395B42"/>
    <w:rsid w:val="00397CBD"/>
    <w:rsid w:val="003A3013"/>
    <w:rsid w:val="003A5E40"/>
    <w:rsid w:val="003B11BB"/>
    <w:rsid w:val="003B3CB4"/>
    <w:rsid w:val="003B7F67"/>
    <w:rsid w:val="003C3058"/>
    <w:rsid w:val="003D23C0"/>
    <w:rsid w:val="003D5D2A"/>
    <w:rsid w:val="003D67E3"/>
    <w:rsid w:val="003D6BE8"/>
    <w:rsid w:val="003E1F6D"/>
    <w:rsid w:val="003E2AB0"/>
    <w:rsid w:val="003E3B1E"/>
    <w:rsid w:val="003F6AF0"/>
    <w:rsid w:val="003F6B5D"/>
    <w:rsid w:val="004005E1"/>
    <w:rsid w:val="00402907"/>
    <w:rsid w:val="00402CEF"/>
    <w:rsid w:val="00407855"/>
    <w:rsid w:val="004119A4"/>
    <w:rsid w:val="00412A97"/>
    <w:rsid w:val="00412AA6"/>
    <w:rsid w:val="00413732"/>
    <w:rsid w:val="00415126"/>
    <w:rsid w:val="0041752A"/>
    <w:rsid w:val="004208CA"/>
    <w:rsid w:val="004208E0"/>
    <w:rsid w:val="00422D28"/>
    <w:rsid w:val="00424E08"/>
    <w:rsid w:val="0042512C"/>
    <w:rsid w:val="00426ADC"/>
    <w:rsid w:val="00430101"/>
    <w:rsid w:val="00430FE0"/>
    <w:rsid w:val="00435F4C"/>
    <w:rsid w:val="00436948"/>
    <w:rsid w:val="004434FF"/>
    <w:rsid w:val="00444300"/>
    <w:rsid w:val="00447138"/>
    <w:rsid w:val="004512E9"/>
    <w:rsid w:val="00452EBE"/>
    <w:rsid w:val="004547EC"/>
    <w:rsid w:val="004622A3"/>
    <w:rsid w:val="00465517"/>
    <w:rsid w:val="00465C5B"/>
    <w:rsid w:val="00466768"/>
    <w:rsid w:val="0047394B"/>
    <w:rsid w:val="004766A1"/>
    <w:rsid w:val="004769A4"/>
    <w:rsid w:val="00476A64"/>
    <w:rsid w:val="004818E6"/>
    <w:rsid w:val="004819F2"/>
    <w:rsid w:val="004822F4"/>
    <w:rsid w:val="00487864"/>
    <w:rsid w:val="00494BD3"/>
    <w:rsid w:val="00494DA6"/>
    <w:rsid w:val="00495EF8"/>
    <w:rsid w:val="00496F4B"/>
    <w:rsid w:val="00497371"/>
    <w:rsid w:val="004A0877"/>
    <w:rsid w:val="004A0BED"/>
    <w:rsid w:val="004A7BDF"/>
    <w:rsid w:val="004B39BD"/>
    <w:rsid w:val="004B4CF3"/>
    <w:rsid w:val="004C1E71"/>
    <w:rsid w:val="004C2177"/>
    <w:rsid w:val="004C38C7"/>
    <w:rsid w:val="004C3DBA"/>
    <w:rsid w:val="004C5CEB"/>
    <w:rsid w:val="004C6943"/>
    <w:rsid w:val="004C72D3"/>
    <w:rsid w:val="004C7CAE"/>
    <w:rsid w:val="004D4F06"/>
    <w:rsid w:val="004D504D"/>
    <w:rsid w:val="004D5C8F"/>
    <w:rsid w:val="004D5EB3"/>
    <w:rsid w:val="004D7608"/>
    <w:rsid w:val="004D7773"/>
    <w:rsid w:val="004D7C5A"/>
    <w:rsid w:val="004E038E"/>
    <w:rsid w:val="004E04B8"/>
    <w:rsid w:val="004E146C"/>
    <w:rsid w:val="004E1AD3"/>
    <w:rsid w:val="004E2B24"/>
    <w:rsid w:val="004E2CF1"/>
    <w:rsid w:val="004F03A4"/>
    <w:rsid w:val="004F3D9B"/>
    <w:rsid w:val="004F733C"/>
    <w:rsid w:val="004F78BE"/>
    <w:rsid w:val="0050143E"/>
    <w:rsid w:val="00503292"/>
    <w:rsid w:val="005033FA"/>
    <w:rsid w:val="005051F9"/>
    <w:rsid w:val="00505419"/>
    <w:rsid w:val="00505AD5"/>
    <w:rsid w:val="00510AF5"/>
    <w:rsid w:val="00512010"/>
    <w:rsid w:val="00513705"/>
    <w:rsid w:val="005161D0"/>
    <w:rsid w:val="00520016"/>
    <w:rsid w:val="005212F6"/>
    <w:rsid w:val="005215C3"/>
    <w:rsid w:val="00521AA9"/>
    <w:rsid w:val="00522D83"/>
    <w:rsid w:val="00523D68"/>
    <w:rsid w:val="00523E38"/>
    <w:rsid w:val="005242E6"/>
    <w:rsid w:val="0052791A"/>
    <w:rsid w:val="00527D06"/>
    <w:rsid w:val="00531A51"/>
    <w:rsid w:val="005336DB"/>
    <w:rsid w:val="0053500A"/>
    <w:rsid w:val="00544B71"/>
    <w:rsid w:val="00550179"/>
    <w:rsid w:val="00551FCD"/>
    <w:rsid w:val="005520EC"/>
    <w:rsid w:val="005533E7"/>
    <w:rsid w:val="00553440"/>
    <w:rsid w:val="0055469F"/>
    <w:rsid w:val="0055475F"/>
    <w:rsid w:val="00562969"/>
    <w:rsid w:val="005633A8"/>
    <w:rsid w:val="00563D98"/>
    <w:rsid w:val="00563FC8"/>
    <w:rsid w:val="00564779"/>
    <w:rsid w:val="005648EC"/>
    <w:rsid w:val="005673DB"/>
    <w:rsid w:val="00573330"/>
    <w:rsid w:val="00582059"/>
    <w:rsid w:val="005847B2"/>
    <w:rsid w:val="00593B77"/>
    <w:rsid w:val="0059495A"/>
    <w:rsid w:val="00596905"/>
    <w:rsid w:val="00596BC6"/>
    <w:rsid w:val="005A0D9A"/>
    <w:rsid w:val="005A222C"/>
    <w:rsid w:val="005B41B0"/>
    <w:rsid w:val="005C0167"/>
    <w:rsid w:val="005C0CCF"/>
    <w:rsid w:val="005D5D59"/>
    <w:rsid w:val="005E38A7"/>
    <w:rsid w:val="005E4BB1"/>
    <w:rsid w:val="005F1135"/>
    <w:rsid w:val="005F1EE0"/>
    <w:rsid w:val="005F513F"/>
    <w:rsid w:val="00600CD8"/>
    <w:rsid w:val="00601748"/>
    <w:rsid w:val="006019D0"/>
    <w:rsid w:val="006104BF"/>
    <w:rsid w:val="006141F4"/>
    <w:rsid w:val="00620186"/>
    <w:rsid w:val="00621F81"/>
    <w:rsid w:val="00623C25"/>
    <w:rsid w:val="00626E75"/>
    <w:rsid w:val="00627768"/>
    <w:rsid w:val="00627ABB"/>
    <w:rsid w:val="00632797"/>
    <w:rsid w:val="00635261"/>
    <w:rsid w:val="006360C6"/>
    <w:rsid w:val="0064206E"/>
    <w:rsid w:val="006504E7"/>
    <w:rsid w:val="00652260"/>
    <w:rsid w:val="00656040"/>
    <w:rsid w:val="00656DF7"/>
    <w:rsid w:val="00656EA8"/>
    <w:rsid w:val="00657418"/>
    <w:rsid w:val="00661701"/>
    <w:rsid w:val="00671E67"/>
    <w:rsid w:val="00677A4A"/>
    <w:rsid w:val="00680545"/>
    <w:rsid w:val="00684E0F"/>
    <w:rsid w:val="00690A0C"/>
    <w:rsid w:val="006962D2"/>
    <w:rsid w:val="00697266"/>
    <w:rsid w:val="006A4E0F"/>
    <w:rsid w:val="006A6C56"/>
    <w:rsid w:val="006A7C72"/>
    <w:rsid w:val="006B19A0"/>
    <w:rsid w:val="006B4957"/>
    <w:rsid w:val="006B6104"/>
    <w:rsid w:val="006C03F7"/>
    <w:rsid w:val="006C5175"/>
    <w:rsid w:val="006C5D50"/>
    <w:rsid w:val="006C6C49"/>
    <w:rsid w:val="006C6E66"/>
    <w:rsid w:val="006D738F"/>
    <w:rsid w:val="006E2EA4"/>
    <w:rsid w:val="006E3ED5"/>
    <w:rsid w:val="006F287D"/>
    <w:rsid w:val="006F3CDE"/>
    <w:rsid w:val="006F4C5B"/>
    <w:rsid w:val="006F77B5"/>
    <w:rsid w:val="007009FC"/>
    <w:rsid w:val="007016A4"/>
    <w:rsid w:val="00702A06"/>
    <w:rsid w:val="007047F0"/>
    <w:rsid w:val="007071AA"/>
    <w:rsid w:val="00707513"/>
    <w:rsid w:val="007104E2"/>
    <w:rsid w:val="00711126"/>
    <w:rsid w:val="00711838"/>
    <w:rsid w:val="007119E8"/>
    <w:rsid w:val="00714647"/>
    <w:rsid w:val="00714ECA"/>
    <w:rsid w:val="00714F73"/>
    <w:rsid w:val="0071729D"/>
    <w:rsid w:val="007173BF"/>
    <w:rsid w:val="007179C9"/>
    <w:rsid w:val="00721A79"/>
    <w:rsid w:val="00723D4A"/>
    <w:rsid w:val="00726D81"/>
    <w:rsid w:val="007337E7"/>
    <w:rsid w:val="00734638"/>
    <w:rsid w:val="00735402"/>
    <w:rsid w:val="00737BB6"/>
    <w:rsid w:val="00737DE1"/>
    <w:rsid w:val="00740171"/>
    <w:rsid w:val="00741258"/>
    <w:rsid w:val="007436BF"/>
    <w:rsid w:val="007460A6"/>
    <w:rsid w:val="00750767"/>
    <w:rsid w:val="00752E2A"/>
    <w:rsid w:val="007619B7"/>
    <w:rsid w:val="007655E5"/>
    <w:rsid w:val="0076720B"/>
    <w:rsid w:val="007713DB"/>
    <w:rsid w:val="00773A26"/>
    <w:rsid w:val="00773E20"/>
    <w:rsid w:val="007766A7"/>
    <w:rsid w:val="00777D58"/>
    <w:rsid w:val="00777D82"/>
    <w:rsid w:val="00780DD9"/>
    <w:rsid w:val="00783886"/>
    <w:rsid w:val="00784AD4"/>
    <w:rsid w:val="007864A9"/>
    <w:rsid w:val="00790C53"/>
    <w:rsid w:val="00792709"/>
    <w:rsid w:val="00792829"/>
    <w:rsid w:val="00796625"/>
    <w:rsid w:val="00797931"/>
    <w:rsid w:val="007B01C4"/>
    <w:rsid w:val="007B274A"/>
    <w:rsid w:val="007B3A0E"/>
    <w:rsid w:val="007B56C0"/>
    <w:rsid w:val="007C0D72"/>
    <w:rsid w:val="007C17ED"/>
    <w:rsid w:val="007C39AC"/>
    <w:rsid w:val="007C42B6"/>
    <w:rsid w:val="007D3E73"/>
    <w:rsid w:val="007D40CD"/>
    <w:rsid w:val="007E26CA"/>
    <w:rsid w:val="007E2C3F"/>
    <w:rsid w:val="007E742F"/>
    <w:rsid w:val="007F4A57"/>
    <w:rsid w:val="007F759A"/>
    <w:rsid w:val="007F7738"/>
    <w:rsid w:val="008005DC"/>
    <w:rsid w:val="00802CBE"/>
    <w:rsid w:val="0080373D"/>
    <w:rsid w:val="00803C19"/>
    <w:rsid w:val="00810A7A"/>
    <w:rsid w:val="00812E5C"/>
    <w:rsid w:val="008152CB"/>
    <w:rsid w:val="008178A1"/>
    <w:rsid w:val="00827194"/>
    <w:rsid w:val="00827CEB"/>
    <w:rsid w:val="00836652"/>
    <w:rsid w:val="00836BD8"/>
    <w:rsid w:val="008379EA"/>
    <w:rsid w:val="00837D62"/>
    <w:rsid w:val="0084026A"/>
    <w:rsid w:val="00841C99"/>
    <w:rsid w:val="0084407E"/>
    <w:rsid w:val="00847498"/>
    <w:rsid w:val="00847F72"/>
    <w:rsid w:val="00854312"/>
    <w:rsid w:val="0085459B"/>
    <w:rsid w:val="00854D94"/>
    <w:rsid w:val="00857D37"/>
    <w:rsid w:val="0086012F"/>
    <w:rsid w:val="00863274"/>
    <w:rsid w:val="00865309"/>
    <w:rsid w:val="00867930"/>
    <w:rsid w:val="008707A7"/>
    <w:rsid w:val="0087235A"/>
    <w:rsid w:val="00872524"/>
    <w:rsid w:val="00872674"/>
    <w:rsid w:val="00873DC6"/>
    <w:rsid w:val="00873E30"/>
    <w:rsid w:val="008831DE"/>
    <w:rsid w:val="00885118"/>
    <w:rsid w:val="0088534C"/>
    <w:rsid w:val="008877D3"/>
    <w:rsid w:val="00887D78"/>
    <w:rsid w:val="00894292"/>
    <w:rsid w:val="00894737"/>
    <w:rsid w:val="008A4A0D"/>
    <w:rsid w:val="008A5C3F"/>
    <w:rsid w:val="008A6563"/>
    <w:rsid w:val="008B118B"/>
    <w:rsid w:val="008B4799"/>
    <w:rsid w:val="008C083A"/>
    <w:rsid w:val="008D6117"/>
    <w:rsid w:val="008D7C6D"/>
    <w:rsid w:val="008E1147"/>
    <w:rsid w:val="008E1510"/>
    <w:rsid w:val="008E24DB"/>
    <w:rsid w:val="008E7C5C"/>
    <w:rsid w:val="008F0571"/>
    <w:rsid w:val="008F1AB3"/>
    <w:rsid w:val="008F1CA1"/>
    <w:rsid w:val="008F293E"/>
    <w:rsid w:val="008F3B93"/>
    <w:rsid w:val="0090178A"/>
    <w:rsid w:val="0090280C"/>
    <w:rsid w:val="00906C1F"/>
    <w:rsid w:val="00921A37"/>
    <w:rsid w:val="0092389C"/>
    <w:rsid w:val="00926D0D"/>
    <w:rsid w:val="0092736B"/>
    <w:rsid w:val="00931F66"/>
    <w:rsid w:val="009343B7"/>
    <w:rsid w:val="00937A7A"/>
    <w:rsid w:val="00940680"/>
    <w:rsid w:val="0094440D"/>
    <w:rsid w:val="0095113C"/>
    <w:rsid w:val="00951B5D"/>
    <w:rsid w:val="0095373A"/>
    <w:rsid w:val="00954002"/>
    <w:rsid w:val="009558D7"/>
    <w:rsid w:val="00956495"/>
    <w:rsid w:val="00963F29"/>
    <w:rsid w:val="009642A6"/>
    <w:rsid w:val="009702FE"/>
    <w:rsid w:val="00971E0D"/>
    <w:rsid w:val="0098777B"/>
    <w:rsid w:val="00987E4B"/>
    <w:rsid w:val="0099435B"/>
    <w:rsid w:val="009A0A4C"/>
    <w:rsid w:val="009A252E"/>
    <w:rsid w:val="009A593E"/>
    <w:rsid w:val="009B05CF"/>
    <w:rsid w:val="009B5943"/>
    <w:rsid w:val="009B7AED"/>
    <w:rsid w:val="009C1336"/>
    <w:rsid w:val="009C21C5"/>
    <w:rsid w:val="009C46A0"/>
    <w:rsid w:val="009C717C"/>
    <w:rsid w:val="009C74AE"/>
    <w:rsid w:val="009C79C5"/>
    <w:rsid w:val="009D15E3"/>
    <w:rsid w:val="009D7259"/>
    <w:rsid w:val="009E1C14"/>
    <w:rsid w:val="009E3D83"/>
    <w:rsid w:val="009E4188"/>
    <w:rsid w:val="009E525C"/>
    <w:rsid w:val="009E5878"/>
    <w:rsid w:val="009E5A7B"/>
    <w:rsid w:val="009E6505"/>
    <w:rsid w:val="009F259E"/>
    <w:rsid w:val="009F2AAE"/>
    <w:rsid w:val="009F30EF"/>
    <w:rsid w:val="009F7ACF"/>
    <w:rsid w:val="00A00475"/>
    <w:rsid w:val="00A01A58"/>
    <w:rsid w:val="00A02F24"/>
    <w:rsid w:val="00A0554D"/>
    <w:rsid w:val="00A0741C"/>
    <w:rsid w:val="00A11441"/>
    <w:rsid w:val="00A1508C"/>
    <w:rsid w:val="00A1604F"/>
    <w:rsid w:val="00A16444"/>
    <w:rsid w:val="00A17223"/>
    <w:rsid w:val="00A17282"/>
    <w:rsid w:val="00A2057D"/>
    <w:rsid w:val="00A236BF"/>
    <w:rsid w:val="00A254C6"/>
    <w:rsid w:val="00A2614A"/>
    <w:rsid w:val="00A30D94"/>
    <w:rsid w:val="00A33A94"/>
    <w:rsid w:val="00A3546F"/>
    <w:rsid w:val="00A43798"/>
    <w:rsid w:val="00A52A38"/>
    <w:rsid w:val="00A55895"/>
    <w:rsid w:val="00A61A42"/>
    <w:rsid w:val="00A62B95"/>
    <w:rsid w:val="00A64DE1"/>
    <w:rsid w:val="00A72839"/>
    <w:rsid w:val="00A733E3"/>
    <w:rsid w:val="00A74B58"/>
    <w:rsid w:val="00A76457"/>
    <w:rsid w:val="00A8273E"/>
    <w:rsid w:val="00A82F3B"/>
    <w:rsid w:val="00A9785E"/>
    <w:rsid w:val="00A97B26"/>
    <w:rsid w:val="00A97CEC"/>
    <w:rsid w:val="00AA039A"/>
    <w:rsid w:val="00AA4F54"/>
    <w:rsid w:val="00AB54BF"/>
    <w:rsid w:val="00AB57EC"/>
    <w:rsid w:val="00AB60FF"/>
    <w:rsid w:val="00AB647C"/>
    <w:rsid w:val="00AC2B0F"/>
    <w:rsid w:val="00AC730D"/>
    <w:rsid w:val="00AD0511"/>
    <w:rsid w:val="00AE24B9"/>
    <w:rsid w:val="00AE4287"/>
    <w:rsid w:val="00AE4990"/>
    <w:rsid w:val="00AE4CCE"/>
    <w:rsid w:val="00AF083C"/>
    <w:rsid w:val="00AF0A9B"/>
    <w:rsid w:val="00AF179F"/>
    <w:rsid w:val="00AF7419"/>
    <w:rsid w:val="00AF77F9"/>
    <w:rsid w:val="00B00E85"/>
    <w:rsid w:val="00B0398F"/>
    <w:rsid w:val="00B04A3C"/>
    <w:rsid w:val="00B122E1"/>
    <w:rsid w:val="00B12B02"/>
    <w:rsid w:val="00B23C4A"/>
    <w:rsid w:val="00B243DE"/>
    <w:rsid w:val="00B245F4"/>
    <w:rsid w:val="00B27509"/>
    <w:rsid w:val="00B301B7"/>
    <w:rsid w:val="00B305A4"/>
    <w:rsid w:val="00B315B4"/>
    <w:rsid w:val="00B325F1"/>
    <w:rsid w:val="00B329CD"/>
    <w:rsid w:val="00B3747D"/>
    <w:rsid w:val="00B3771D"/>
    <w:rsid w:val="00B3779F"/>
    <w:rsid w:val="00B421CB"/>
    <w:rsid w:val="00B421D4"/>
    <w:rsid w:val="00B50C8B"/>
    <w:rsid w:val="00B53B35"/>
    <w:rsid w:val="00B54051"/>
    <w:rsid w:val="00B55A03"/>
    <w:rsid w:val="00B614C3"/>
    <w:rsid w:val="00B6181F"/>
    <w:rsid w:val="00B638BA"/>
    <w:rsid w:val="00B70ECE"/>
    <w:rsid w:val="00B72423"/>
    <w:rsid w:val="00B7348B"/>
    <w:rsid w:val="00B76442"/>
    <w:rsid w:val="00B77572"/>
    <w:rsid w:val="00B83ED5"/>
    <w:rsid w:val="00B84120"/>
    <w:rsid w:val="00B842C9"/>
    <w:rsid w:val="00B85451"/>
    <w:rsid w:val="00B951D3"/>
    <w:rsid w:val="00B965E8"/>
    <w:rsid w:val="00B97FD3"/>
    <w:rsid w:val="00BA02D8"/>
    <w:rsid w:val="00BA2D5E"/>
    <w:rsid w:val="00BA4A36"/>
    <w:rsid w:val="00BA5175"/>
    <w:rsid w:val="00BA79C6"/>
    <w:rsid w:val="00BB3B1D"/>
    <w:rsid w:val="00BB41D3"/>
    <w:rsid w:val="00BB7878"/>
    <w:rsid w:val="00BC338F"/>
    <w:rsid w:val="00BC4292"/>
    <w:rsid w:val="00BD1E48"/>
    <w:rsid w:val="00BD2162"/>
    <w:rsid w:val="00BD5FF0"/>
    <w:rsid w:val="00BD612D"/>
    <w:rsid w:val="00BE0812"/>
    <w:rsid w:val="00BE7AAE"/>
    <w:rsid w:val="00BE7B6C"/>
    <w:rsid w:val="00BF0404"/>
    <w:rsid w:val="00BF054A"/>
    <w:rsid w:val="00BF1852"/>
    <w:rsid w:val="00BF418A"/>
    <w:rsid w:val="00BF7158"/>
    <w:rsid w:val="00BF774D"/>
    <w:rsid w:val="00BF7EC6"/>
    <w:rsid w:val="00C01A2E"/>
    <w:rsid w:val="00C02519"/>
    <w:rsid w:val="00C06B09"/>
    <w:rsid w:val="00C07FB3"/>
    <w:rsid w:val="00C11F95"/>
    <w:rsid w:val="00C12016"/>
    <w:rsid w:val="00C14944"/>
    <w:rsid w:val="00C156EE"/>
    <w:rsid w:val="00C1628D"/>
    <w:rsid w:val="00C1656B"/>
    <w:rsid w:val="00C218FB"/>
    <w:rsid w:val="00C2261E"/>
    <w:rsid w:val="00C22FE8"/>
    <w:rsid w:val="00C23842"/>
    <w:rsid w:val="00C250D0"/>
    <w:rsid w:val="00C25DE0"/>
    <w:rsid w:val="00C27FD9"/>
    <w:rsid w:val="00C372C5"/>
    <w:rsid w:val="00C40D56"/>
    <w:rsid w:val="00C43234"/>
    <w:rsid w:val="00C50F2E"/>
    <w:rsid w:val="00C51CEF"/>
    <w:rsid w:val="00C51E81"/>
    <w:rsid w:val="00C520E4"/>
    <w:rsid w:val="00C52191"/>
    <w:rsid w:val="00C55D0D"/>
    <w:rsid w:val="00C56051"/>
    <w:rsid w:val="00C63037"/>
    <w:rsid w:val="00C6535A"/>
    <w:rsid w:val="00C732FD"/>
    <w:rsid w:val="00C73629"/>
    <w:rsid w:val="00C7439E"/>
    <w:rsid w:val="00C7570A"/>
    <w:rsid w:val="00C81D70"/>
    <w:rsid w:val="00C8538F"/>
    <w:rsid w:val="00C904F6"/>
    <w:rsid w:val="00C938FA"/>
    <w:rsid w:val="00CA06C7"/>
    <w:rsid w:val="00CA1348"/>
    <w:rsid w:val="00CA5CAC"/>
    <w:rsid w:val="00CA61A5"/>
    <w:rsid w:val="00CB142E"/>
    <w:rsid w:val="00CB5C7D"/>
    <w:rsid w:val="00CB7A54"/>
    <w:rsid w:val="00CC0ED3"/>
    <w:rsid w:val="00CC1C86"/>
    <w:rsid w:val="00CC1D8A"/>
    <w:rsid w:val="00CC38B3"/>
    <w:rsid w:val="00CD2FED"/>
    <w:rsid w:val="00CD3F3B"/>
    <w:rsid w:val="00CD5283"/>
    <w:rsid w:val="00CD7BF7"/>
    <w:rsid w:val="00CE0A7A"/>
    <w:rsid w:val="00CE0B55"/>
    <w:rsid w:val="00CE19B2"/>
    <w:rsid w:val="00CE1D5C"/>
    <w:rsid w:val="00CE31AD"/>
    <w:rsid w:val="00CE5CFC"/>
    <w:rsid w:val="00CF0B1E"/>
    <w:rsid w:val="00D004B7"/>
    <w:rsid w:val="00D034EA"/>
    <w:rsid w:val="00D04BD4"/>
    <w:rsid w:val="00D0669B"/>
    <w:rsid w:val="00D06DC5"/>
    <w:rsid w:val="00D07540"/>
    <w:rsid w:val="00D11570"/>
    <w:rsid w:val="00D12CE0"/>
    <w:rsid w:val="00D146AD"/>
    <w:rsid w:val="00D146E7"/>
    <w:rsid w:val="00D16141"/>
    <w:rsid w:val="00D163B2"/>
    <w:rsid w:val="00D2225A"/>
    <w:rsid w:val="00D238CA"/>
    <w:rsid w:val="00D239A2"/>
    <w:rsid w:val="00D26892"/>
    <w:rsid w:val="00D32339"/>
    <w:rsid w:val="00D326B3"/>
    <w:rsid w:val="00D34F73"/>
    <w:rsid w:val="00D35A5C"/>
    <w:rsid w:val="00D46E0F"/>
    <w:rsid w:val="00D46E50"/>
    <w:rsid w:val="00D50ED8"/>
    <w:rsid w:val="00D52611"/>
    <w:rsid w:val="00D53649"/>
    <w:rsid w:val="00D61DEE"/>
    <w:rsid w:val="00D63066"/>
    <w:rsid w:val="00D64718"/>
    <w:rsid w:val="00D660D9"/>
    <w:rsid w:val="00D7421F"/>
    <w:rsid w:val="00D760CF"/>
    <w:rsid w:val="00D77147"/>
    <w:rsid w:val="00D77FAD"/>
    <w:rsid w:val="00D80063"/>
    <w:rsid w:val="00D800B9"/>
    <w:rsid w:val="00D8582F"/>
    <w:rsid w:val="00D908EA"/>
    <w:rsid w:val="00D96460"/>
    <w:rsid w:val="00D96944"/>
    <w:rsid w:val="00DA25B2"/>
    <w:rsid w:val="00DA3CA6"/>
    <w:rsid w:val="00DA4B0F"/>
    <w:rsid w:val="00DA4C3A"/>
    <w:rsid w:val="00DB0205"/>
    <w:rsid w:val="00DB327C"/>
    <w:rsid w:val="00DB407F"/>
    <w:rsid w:val="00DB7B41"/>
    <w:rsid w:val="00DC1E4A"/>
    <w:rsid w:val="00DC2538"/>
    <w:rsid w:val="00DC34C3"/>
    <w:rsid w:val="00DC79C9"/>
    <w:rsid w:val="00DD2534"/>
    <w:rsid w:val="00DD2E2C"/>
    <w:rsid w:val="00DD41AA"/>
    <w:rsid w:val="00DE4CD5"/>
    <w:rsid w:val="00DE5033"/>
    <w:rsid w:val="00DF48EC"/>
    <w:rsid w:val="00DF7E67"/>
    <w:rsid w:val="00E0537A"/>
    <w:rsid w:val="00E06DC8"/>
    <w:rsid w:val="00E0715B"/>
    <w:rsid w:val="00E07C33"/>
    <w:rsid w:val="00E110C9"/>
    <w:rsid w:val="00E164E0"/>
    <w:rsid w:val="00E17081"/>
    <w:rsid w:val="00E206C4"/>
    <w:rsid w:val="00E23469"/>
    <w:rsid w:val="00E3032F"/>
    <w:rsid w:val="00E31888"/>
    <w:rsid w:val="00E40B78"/>
    <w:rsid w:val="00E54A92"/>
    <w:rsid w:val="00E54C91"/>
    <w:rsid w:val="00E55551"/>
    <w:rsid w:val="00E55E2A"/>
    <w:rsid w:val="00E60805"/>
    <w:rsid w:val="00E6131B"/>
    <w:rsid w:val="00E65E92"/>
    <w:rsid w:val="00E72DA7"/>
    <w:rsid w:val="00E72F0F"/>
    <w:rsid w:val="00E8157A"/>
    <w:rsid w:val="00E83441"/>
    <w:rsid w:val="00E83B75"/>
    <w:rsid w:val="00E9331F"/>
    <w:rsid w:val="00E96284"/>
    <w:rsid w:val="00EA1EC8"/>
    <w:rsid w:val="00EA7C6E"/>
    <w:rsid w:val="00EA7CA5"/>
    <w:rsid w:val="00EB0765"/>
    <w:rsid w:val="00EB2166"/>
    <w:rsid w:val="00EB5169"/>
    <w:rsid w:val="00EB7D12"/>
    <w:rsid w:val="00EC1A6E"/>
    <w:rsid w:val="00EC3541"/>
    <w:rsid w:val="00EC3911"/>
    <w:rsid w:val="00EC3E21"/>
    <w:rsid w:val="00EC7C97"/>
    <w:rsid w:val="00EC7F3D"/>
    <w:rsid w:val="00ED1936"/>
    <w:rsid w:val="00ED1C54"/>
    <w:rsid w:val="00ED2231"/>
    <w:rsid w:val="00ED711F"/>
    <w:rsid w:val="00EE354D"/>
    <w:rsid w:val="00EE67C3"/>
    <w:rsid w:val="00EF6197"/>
    <w:rsid w:val="00EF6B21"/>
    <w:rsid w:val="00EF6D91"/>
    <w:rsid w:val="00F065FD"/>
    <w:rsid w:val="00F103E5"/>
    <w:rsid w:val="00F1198F"/>
    <w:rsid w:val="00F12CC0"/>
    <w:rsid w:val="00F12E91"/>
    <w:rsid w:val="00F147AC"/>
    <w:rsid w:val="00F1480C"/>
    <w:rsid w:val="00F14F13"/>
    <w:rsid w:val="00F172AF"/>
    <w:rsid w:val="00F17E44"/>
    <w:rsid w:val="00F21C8F"/>
    <w:rsid w:val="00F264DD"/>
    <w:rsid w:val="00F27BA6"/>
    <w:rsid w:val="00F27C30"/>
    <w:rsid w:val="00F34260"/>
    <w:rsid w:val="00F355EF"/>
    <w:rsid w:val="00F41120"/>
    <w:rsid w:val="00F41D48"/>
    <w:rsid w:val="00F467F6"/>
    <w:rsid w:val="00F542CA"/>
    <w:rsid w:val="00F55B89"/>
    <w:rsid w:val="00F5763D"/>
    <w:rsid w:val="00F609D5"/>
    <w:rsid w:val="00F6167D"/>
    <w:rsid w:val="00F61EDA"/>
    <w:rsid w:val="00F6386F"/>
    <w:rsid w:val="00F64C09"/>
    <w:rsid w:val="00F6719D"/>
    <w:rsid w:val="00F71EFB"/>
    <w:rsid w:val="00F72AA7"/>
    <w:rsid w:val="00F80F1E"/>
    <w:rsid w:val="00F859FB"/>
    <w:rsid w:val="00F926A6"/>
    <w:rsid w:val="00F94200"/>
    <w:rsid w:val="00F97DE0"/>
    <w:rsid w:val="00FA201A"/>
    <w:rsid w:val="00FA21C1"/>
    <w:rsid w:val="00FA5B88"/>
    <w:rsid w:val="00FA5D74"/>
    <w:rsid w:val="00FA6910"/>
    <w:rsid w:val="00FB550F"/>
    <w:rsid w:val="00FB5E14"/>
    <w:rsid w:val="00FB7CCE"/>
    <w:rsid w:val="00FC3D5B"/>
    <w:rsid w:val="00FC6498"/>
    <w:rsid w:val="00FD0816"/>
    <w:rsid w:val="00FD3983"/>
    <w:rsid w:val="00FD61EE"/>
    <w:rsid w:val="00FD635E"/>
    <w:rsid w:val="00FD6817"/>
    <w:rsid w:val="00FD78B6"/>
    <w:rsid w:val="00FE3A77"/>
    <w:rsid w:val="00FE57C9"/>
    <w:rsid w:val="00FE609A"/>
    <w:rsid w:val="00FF03DB"/>
    <w:rsid w:val="00FF1107"/>
    <w:rsid w:val="00FF3CB7"/>
    <w:rsid w:val="00FF6645"/>
    <w:rsid w:val="00FF758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82CF7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Body Text 3"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C1D8A"/>
    <w:pPr>
      <w:spacing w:after="200" w:line="276" w:lineRule="auto"/>
    </w:pPr>
    <w:rPr>
      <w:sz w:val="22"/>
      <w:szCs w:val="22"/>
      <w:lang w:eastAsia="en-US"/>
    </w:rPr>
  </w:style>
  <w:style w:type="paragraph" w:styleId="1">
    <w:name w:val="heading 1"/>
    <w:basedOn w:val="a"/>
    <w:next w:val="a"/>
    <w:link w:val="10"/>
    <w:uiPriority w:val="99"/>
    <w:qFormat/>
    <w:rsid w:val="00D760CF"/>
    <w:pPr>
      <w:autoSpaceDE w:val="0"/>
      <w:autoSpaceDN w:val="0"/>
      <w:adjustRightInd w:val="0"/>
      <w:spacing w:before="108" w:after="108" w:line="240" w:lineRule="auto"/>
      <w:jc w:val="center"/>
      <w:outlineLvl w:val="0"/>
    </w:pPr>
    <w:rPr>
      <w:rFonts w:ascii="Arial" w:eastAsia="Times New Roman" w:hAnsi="Arial"/>
      <w:b/>
      <w:bCs/>
      <w:color w:val="000080"/>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D760CF"/>
    <w:rPr>
      <w:rFonts w:ascii="Arial" w:hAnsi="Arial" w:cs="Times New Roman"/>
      <w:b/>
      <w:color w:val="000080"/>
      <w:sz w:val="24"/>
    </w:rPr>
  </w:style>
  <w:style w:type="paragraph" w:styleId="a3">
    <w:name w:val="Balloon Text"/>
    <w:basedOn w:val="a"/>
    <w:link w:val="a4"/>
    <w:uiPriority w:val="99"/>
    <w:semiHidden/>
    <w:rsid w:val="00426ADC"/>
    <w:pPr>
      <w:spacing w:after="0" w:line="240" w:lineRule="auto"/>
    </w:pPr>
    <w:rPr>
      <w:rFonts w:ascii="Tahoma" w:hAnsi="Tahoma"/>
      <w:sz w:val="16"/>
      <w:szCs w:val="16"/>
      <w:lang w:eastAsia="ru-RU"/>
    </w:rPr>
  </w:style>
  <w:style w:type="character" w:customStyle="1" w:styleId="a4">
    <w:name w:val="Текст выноски Знак"/>
    <w:link w:val="a3"/>
    <w:uiPriority w:val="99"/>
    <w:semiHidden/>
    <w:locked/>
    <w:rsid w:val="00426ADC"/>
    <w:rPr>
      <w:rFonts w:ascii="Tahoma" w:hAnsi="Tahoma" w:cs="Times New Roman"/>
      <w:sz w:val="16"/>
    </w:rPr>
  </w:style>
  <w:style w:type="paragraph" w:styleId="a5">
    <w:name w:val="Title"/>
    <w:basedOn w:val="a"/>
    <w:link w:val="a6"/>
    <w:uiPriority w:val="99"/>
    <w:qFormat/>
    <w:rsid w:val="00221EB0"/>
    <w:pPr>
      <w:tabs>
        <w:tab w:val="left" w:pos="3402"/>
      </w:tabs>
      <w:spacing w:after="0" w:line="240" w:lineRule="auto"/>
      <w:ind w:firstLine="720"/>
      <w:jc w:val="center"/>
    </w:pPr>
    <w:rPr>
      <w:rFonts w:ascii="Arial" w:hAnsi="Arial"/>
      <w:b/>
      <w:sz w:val="36"/>
      <w:szCs w:val="20"/>
      <w:lang w:eastAsia="ru-RU"/>
    </w:rPr>
  </w:style>
  <w:style w:type="character" w:customStyle="1" w:styleId="a6">
    <w:name w:val="Название Знак"/>
    <w:link w:val="a5"/>
    <w:uiPriority w:val="99"/>
    <w:locked/>
    <w:rsid w:val="00221EB0"/>
    <w:rPr>
      <w:rFonts w:ascii="Arial" w:hAnsi="Arial" w:cs="Times New Roman"/>
      <w:b/>
      <w:sz w:val="36"/>
    </w:rPr>
  </w:style>
  <w:style w:type="paragraph" w:customStyle="1" w:styleId="Default">
    <w:name w:val="Default"/>
    <w:uiPriority w:val="99"/>
    <w:rsid w:val="00221EB0"/>
    <w:pPr>
      <w:autoSpaceDE w:val="0"/>
      <w:autoSpaceDN w:val="0"/>
      <w:adjustRightInd w:val="0"/>
    </w:pPr>
    <w:rPr>
      <w:rFonts w:ascii="Arial" w:hAnsi="Arial" w:cs="Arial"/>
      <w:color w:val="000000"/>
      <w:sz w:val="24"/>
      <w:szCs w:val="24"/>
    </w:rPr>
  </w:style>
  <w:style w:type="paragraph" w:styleId="a7">
    <w:name w:val="header"/>
    <w:basedOn w:val="a"/>
    <w:link w:val="a8"/>
    <w:uiPriority w:val="99"/>
    <w:rsid w:val="00F71EFB"/>
    <w:pPr>
      <w:tabs>
        <w:tab w:val="center" w:pos="4677"/>
        <w:tab w:val="right" w:pos="9355"/>
      </w:tabs>
    </w:pPr>
  </w:style>
  <w:style w:type="character" w:customStyle="1" w:styleId="a8">
    <w:name w:val="Верхний колонтитул Знак"/>
    <w:link w:val="a7"/>
    <w:uiPriority w:val="99"/>
    <w:locked/>
    <w:rsid w:val="00F71EFB"/>
    <w:rPr>
      <w:rFonts w:cs="Times New Roman"/>
      <w:sz w:val="22"/>
      <w:lang w:eastAsia="en-US"/>
    </w:rPr>
  </w:style>
  <w:style w:type="paragraph" w:styleId="a9">
    <w:name w:val="footer"/>
    <w:basedOn w:val="a"/>
    <w:link w:val="aa"/>
    <w:uiPriority w:val="99"/>
    <w:rsid w:val="00F71EFB"/>
    <w:pPr>
      <w:tabs>
        <w:tab w:val="center" w:pos="4677"/>
        <w:tab w:val="right" w:pos="9355"/>
      </w:tabs>
    </w:pPr>
  </w:style>
  <w:style w:type="character" w:customStyle="1" w:styleId="aa">
    <w:name w:val="Нижний колонтитул Знак"/>
    <w:link w:val="a9"/>
    <w:uiPriority w:val="99"/>
    <w:locked/>
    <w:rsid w:val="00F71EFB"/>
    <w:rPr>
      <w:rFonts w:cs="Times New Roman"/>
      <w:sz w:val="22"/>
      <w:lang w:eastAsia="en-US"/>
    </w:rPr>
  </w:style>
  <w:style w:type="paragraph" w:styleId="3">
    <w:name w:val="Body Text 3"/>
    <w:basedOn w:val="a"/>
    <w:link w:val="30"/>
    <w:uiPriority w:val="99"/>
    <w:rsid w:val="00D760CF"/>
    <w:pPr>
      <w:spacing w:after="120" w:line="240" w:lineRule="auto"/>
    </w:pPr>
    <w:rPr>
      <w:rFonts w:ascii="Times New Roman" w:eastAsia="Times New Roman" w:hAnsi="Times New Roman"/>
      <w:sz w:val="16"/>
      <w:szCs w:val="16"/>
      <w:lang w:eastAsia="ru-RU"/>
    </w:rPr>
  </w:style>
  <w:style w:type="character" w:customStyle="1" w:styleId="30">
    <w:name w:val="Основной текст 3 Знак"/>
    <w:link w:val="3"/>
    <w:uiPriority w:val="99"/>
    <w:locked/>
    <w:rsid w:val="00D760CF"/>
    <w:rPr>
      <w:rFonts w:ascii="Times New Roman" w:hAnsi="Times New Roman" w:cs="Times New Roman"/>
      <w:sz w:val="16"/>
    </w:rPr>
  </w:style>
  <w:style w:type="character" w:styleId="ab">
    <w:name w:val="Hyperlink"/>
    <w:uiPriority w:val="99"/>
    <w:semiHidden/>
    <w:rsid w:val="00DE5033"/>
    <w:rPr>
      <w:rFonts w:cs="Times New Roman"/>
      <w:color w:val="0000FF"/>
      <w:u w:val="single"/>
    </w:rPr>
  </w:style>
  <w:style w:type="paragraph" w:styleId="ac">
    <w:name w:val="Normal (Web)"/>
    <w:basedOn w:val="a"/>
    <w:uiPriority w:val="99"/>
    <w:semiHidden/>
    <w:rsid w:val="00DE5033"/>
    <w:pPr>
      <w:spacing w:before="100" w:beforeAutospacing="1" w:after="100" w:afterAutospacing="1" w:line="240" w:lineRule="auto"/>
    </w:pPr>
    <w:rPr>
      <w:rFonts w:ascii="Times New Roman" w:eastAsia="Times New Roman" w:hAnsi="Times New Roman"/>
      <w:sz w:val="24"/>
      <w:szCs w:val="24"/>
      <w:lang w:eastAsia="ru-RU"/>
    </w:rPr>
  </w:style>
  <w:style w:type="character" w:styleId="ad">
    <w:name w:val="Strong"/>
    <w:uiPriority w:val="99"/>
    <w:qFormat/>
    <w:rsid w:val="00551FCD"/>
    <w:rPr>
      <w:rFonts w:cs="Times New Roman"/>
      <w:b/>
      <w:bCs/>
    </w:rPr>
  </w:style>
  <w:style w:type="paragraph" w:styleId="ae">
    <w:name w:val="List Paragraph"/>
    <w:basedOn w:val="a"/>
    <w:uiPriority w:val="34"/>
    <w:qFormat/>
    <w:rsid w:val="00AA039A"/>
    <w:pPr>
      <w:spacing w:after="0"/>
      <w:ind w:left="720"/>
      <w:contextualSpacing/>
      <w:jc w:val="center"/>
    </w:pPr>
  </w:style>
  <w:style w:type="paragraph" w:customStyle="1" w:styleId="11">
    <w:name w:val="Обычный1"/>
    <w:uiPriority w:val="99"/>
    <w:rsid w:val="00D800B9"/>
    <w:rPr>
      <w:rFonts w:ascii="Times New Roman" w:eastAsia="Times New Roman" w:hAnsi="Times New Roman"/>
      <w:sz w:val="24"/>
    </w:rPr>
  </w:style>
  <w:style w:type="paragraph" w:styleId="af">
    <w:name w:val="No Spacing"/>
    <w:link w:val="af0"/>
    <w:uiPriority w:val="1"/>
    <w:qFormat/>
    <w:rsid w:val="00D800B9"/>
    <w:rPr>
      <w:sz w:val="22"/>
      <w:szCs w:val="22"/>
      <w:lang w:eastAsia="en-US"/>
    </w:rPr>
  </w:style>
  <w:style w:type="paragraph" w:customStyle="1" w:styleId="12">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uiPriority w:val="99"/>
    <w:rsid w:val="008A6563"/>
    <w:pPr>
      <w:spacing w:before="100" w:beforeAutospacing="1" w:after="100" w:afterAutospacing="1" w:line="240" w:lineRule="auto"/>
    </w:pPr>
    <w:rPr>
      <w:rFonts w:ascii="Tahoma" w:eastAsia="Times New Roman" w:hAnsi="Tahoma" w:cs="Tahoma"/>
      <w:sz w:val="20"/>
      <w:szCs w:val="20"/>
      <w:lang w:val="en-US"/>
    </w:rPr>
  </w:style>
  <w:style w:type="paragraph" w:styleId="af1">
    <w:name w:val="Body Text Indent"/>
    <w:basedOn w:val="a"/>
    <w:link w:val="af2"/>
    <w:uiPriority w:val="99"/>
    <w:semiHidden/>
    <w:rsid w:val="00435F4C"/>
    <w:pPr>
      <w:spacing w:after="120"/>
      <w:ind w:left="283"/>
    </w:pPr>
  </w:style>
  <w:style w:type="character" w:customStyle="1" w:styleId="af2">
    <w:name w:val="Основной текст с отступом Знак"/>
    <w:link w:val="af1"/>
    <w:uiPriority w:val="99"/>
    <w:semiHidden/>
    <w:locked/>
    <w:rsid w:val="00435F4C"/>
    <w:rPr>
      <w:rFonts w:cs="Times New Roman"/>
      <w:sz w:val="22"/>
      <w:szCs w:val="22"/>
      <w:lang w:eastAsia="en-US"/>
    </w:rPr>
  </w:style>
  <w:style w:type="character" w:customStyle="1" w:styleId="af0">
    <w:name w:val="Без интервала Знак"/>
    <w:link w:val="af"/>
    <w:uiPriority w:val="1"/>
    <w:locked/>
    <w:rsid w:val="00435F4C"/>
    <w:rPr>
      <w:sz w:val="22"/>
      <w:szCs w:val="22"/>
      <w:lang w:eastAsia="en-US" w:bidi="ar-SA"/>
    </w:rPr>
  </w:style>
  <w:style w:type="character" w:customStyle="1" w:styleId="NoSpacingChar">
    <w:name w:val="No Spacing Char"/>
    <w:link w:val="2"/>
    <w:locked/>
    <w:rsid w:val="00C25DE0"/>
    <w:rPr>
      <w:sz w:val="22"/>
      <w:szCs w:val="22"/>
      <w:lang w:eastAsia="en-US"/>
    </w:rPr>
  </w:style>
  <w:style w:type="paragraph" w:customStyle="1" w:styleId="2">
    <w:name w:val="Без интервала2"/>
    <w:link w:val="NoSpacingChar"/>
    <w:rsid w:val="00C25DE0"/>
    <w:rPr>
      <w:sz w:val="22"/>
      <w:szCs w:val="22"/>
      <w:lang w:eastAsia="en-US"/>
    </w:rPr>
  </w:style>
  <w:style w:type="character" w:customStyle="1" w:styleId="af3">
    <w:name w:val="Основной текст_"/>
    <w:link w:val="110"/>
    <w:rsid w:val="00D46E50"/>
    <w:rPr>
      <w:sz w:val="26"/>
      <w:szCs w:val="26"/>
      <w:shd w:val="clear" w:color="auto" w:fill="FFFFFF"/>
    </w:rPr>
  </w:style>
  <w:style w:type="character" w:customStyle="1" w:styleId="31">
    <w:name w:val="Основной текст3"/>
    <w:rsid w:val="00D46E50"/>
    <w:rPr>
      <w:color w:val="000000"/>
      <w:spacing w:val="0"/>
      <w:w w:val="100"/>
      <w:position w:val="0"/>
      <w:sz w:val="26"/>
      <w:szCs w:val="26"/>
      <w:shd w:val="clear" w:color="auto" w:fill="FFFFFF"/>
      <w:lang w:val="ru-RU" w:eastAsia="ru-RU" w:bidi="ru-RU"/>
    </w:rPr>
  </w:style>
  <w:style w:type="paragraph" w:customStyle="1" w:styleId="110">
    <w:name w:val="Основной текст11"/>
    <w:basedOn w:val="a"/>
    <w:link w:val="af3"/>
    <w:rsid w:val="00D46E50"/>
    <w:pPr>
      <w:widowControl w:val="0"/>
      <w:shd w:val="clear" w:color="auto" w:fill="FFFFFF"/>
      <w:spacing w:before="420" w:after="0" w:line="485" w:lineRule="exact"/>
      <w:jc w:val="both"/>
    </w:pPr>
    <w:rPr>
      <w:sz w:val="26"/>
      <w:szCs w:val="26"/>
      <w:lang w:eastAsia="ru-RU"/>
    </w:rPr>
  </w:style>
  <w:style w:type="character" w:customStyle="1" w:styleId="af4">
    <w:name w:val="Основной текст + Полужирный"/>
    <w:rsid w:val="00D46E50"/>
    <w:rPr>
      <w:b/>
      <w:bCs/>
      <w:color w:val="000000"/>
      <w:spacing w:val="0"/>
      <w:w w:val="100"/>
      <w:position w:val="0"/>
      <w:sz w:val="26"/>
      <w:szCs w:val="26"/>
      <w:shd w:val="clear" w:color="auto" w:fill="FFFFFF"/>
      <w:lang w:val="ru-RU" w:eastAsia="ru-RU" w:bidi="ru-RU"/>
    </w:rPr>
  </w:style>
  <w:style w:type="paragraph" w:customStyle="1" w:styleId="13">
    <w:name w:val="Основной текст1"/>
    <w:basedOn w:val="a"/>
    <w:rsid w:val="00A1604F"/>
    <w:pPr>
      <w:widowControl w:val="0"/>
      <w:shd w:val="clear" w:color="auto" w:fill="FFFFFF"/>
      <w:spacing w:before="120" w:after="0" w:line="370" w:lineRule="exact"/>
      <w:jc w:val="both"/>
    </w:pPr>
    <w:rPr>
      <w:sz w:val="29"/>
      <w:szCs w:val="29"/>
      <w:lang w:eastAsia="ru-RU"/>
    </w:rPr>
  </w:style>
  <w:style w:type="paragraph" w:customStyle="1" w:styleId="20">
    <w:name w:val="Основной текст2"/>
    <w:basedOn w:val="a"/>
    <w:rsid w:val="00A1604F"/>
    <w:pPr>
      <w:widowControl w:val="0"/>
      <w:shd w:val="clear" w:color="auto" w:fill="FFFFFF"/>
      <w:spacing w:after="240" w:line="0" w:lineRule="atLeast"/>
    </w:pPr>
    <w:rPr>
      <w:rFonts w:ascii="Times New Roman" w:eastAsia="Times New Roman" w:hAnsi="Times New Roman"/>
      <w:color w:val="000000"/>
      <w:sz w:val="26"/>
      <w:szCs w:val="26"/>
      <w:lang w:eastAsia="ru-RU" w:bidi="ru-RU"/>
    </w:rPr>
  </w:style>
  <w:style w:type="table" w:styleId="af5">
    <w:name w:val="Table Grid"/>
    <w:basedOn w:val="a1"/>
    <w:uiPriority w:val="39"/>
    <w:locked/>
    <w:rsid w:val="00A1604F"/>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k-reset">
    <w:name w:val="stk-reset"/>
    <w:basedOn w:val="a"/>
    <w:rsid w:val="00402CEF"/>
    <w:pPr>
      <w:spacing w:before="100" w:beforeAutospacing="1" w:after="100" w:afterAutospacing="1" w:line="240" w:lineRule="auto"/>
    </w:pPr>
    <w:rPr>
      <w:rFonts w:ascii="Times New Roman" w:eastAsia="Times New Roman" w:hAnsi="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Body Text 3"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C1D8A"/>
    <w:pPr>
      <w:spacing w:after="200" w:line="276" w:lineRule="auto"/>
    </w:pPr>
    <w:rPr>
      <w:sz w:val="22"/>
      <w:szCs w:val="22"/>
      <w:lang w:eastAsia="en-US"/>
    </w:rPr>
  </w:style>
  <w:style w:type="paragraph" w:styleId="1">
    <w:name w:val="heading 1"/>
    <w:basedOn w:val="a"/>
    <w:next w:val="a"/>
    <w:link w:val="10"/>
    <w:uiPriority w:val="99"/>
    <w:qFormat/>
    <w:rsid w:val="00D760CF"/>
    <w:pPr>
      <w:autoSpaceDE w:val="0"/>
      <w:autoSpaceDN w:val="0"/>
      <w:adjustRightInd w:val="0"/>
      <w:spacing w:before="108" w:after="108" w:line="240" w:lineRule="auto"/>
      <w:jc w:val="center"/>
      <w:outlineLvl w:val="0"/>
    </w:pPr>
    <w:rPr>
      <w:rFonts w:ascii="Arial" w:eastAsia="Times New Roman" w:hAnsi="Arial"/>
      <w:b/>
      <w:bCs/>
      <w:color w:val="000080"/>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D760CF"/>
    <w:rPr>
      <w:rFonts w:ascii="Arial" w:hAnsi="Arial" w:cs="Times New Roman"/>
      <w:b/>
      <w:color w:val="000080"/>
      <w:sz w:val="24"/>
    </w:rPr>
  </w:style>
  <w:style w:type="paragraph" w:styleId="a3">
    <w:name w:val="Balloon Text"/>
    <w:basedOn w:val="a"/>
    <w:link w:val="a4"/>
    <w:uiPriority w:val="99"/>
    <w:semiHidden/>
    <w:rsid w:val="00426ADC"/>
    <w:pPr>
      <w:spacing w:after="0" w:line="240" w:lineRule="auto"/>
    </w:pPr>
    <w:rPr>
      <w:rFonts w:ascii="Tahoma" w:hAnsi="Tahoma"/>
      <w:sz w:val="16"/>
      <w:szCs w:val="16"/>
      <w:lang w:eastAsia="ru-RU"/>
    </w:rPr>
  </w:style>
  <w:style w:type="character" w:customStyle="1" w:styleId="a4">
    <w:name w:val="Текст выноски Знак"/>
    <w:link w:val="a3"/>
    <w:uiPriority w:val="99"/>
    <w:semiHidden/>
    <w:locked/>
    <w:rsid w:val="00426ADC"/>
    <w:rPr>
      <w:rFonts w:ascii="Tahoma" w:hAnsi="Tahoma" w:cs="Times New Roman"/>
      <w:sz w:val="16"/>
    </w:rPr>
  </w:style>
  <w:style w:type="paragraph" w:styleId="a5">
    <w:name w:val="Title"/>
    <w:basedOn w:val="a"/>
    <w:link w:val="a6"/>
    <w:uiPriority w:val="99"/>
    <w:qFormat/>
    <w:rsid w:val="00221EB0"/>
    <w:pPr>
      <w:tabs>
        <w:tab w:val="left" w:pos="3402"/>
      </w:tabs>
      <w:spacing w:after="0" w:line="240" w:lineRule="auto"/>
      <w:ind w:firstLine="720"/>
      <w:jc w:val="center"/>
    </w:pPr>
    <w:rPr>
      <w:rFonts w:ascii="Arial" w:hAnsi="Arial"/>
      <w:b/>
      <w:sz w:val="36"/>
      <w:szCs w:val="20"/>
      <w:lang w:eastAsia="ru-RU"/>
    </w:rPr>
  </w:style>
  <w:style w:type="character" w:customStyle="1" w:styleId="a6">
    <w:name w:val="Название Знак"/>
    <w:link w:val="a5"/>
    <w:uiPriority w:val="99"/>
    <w:locked/>
    <w:rsid w:val="00221EB0"/>
    <w:rPr>
      <w:rFonts w:ascii="Arial" w:hAnsi="Arial" w:cs="Times New Roman"/>
      <w:b/>
      <w:sz w:val="36"/>
    </w:rPr>
  </w:style>
  <w:style w:type="paragraph" w:customStyle="1" w:styleId="Default">
    <w:name w:val="Default"/>
    <w:uiPriority w:val="99"/>
    <w:rsid w:val="00221EB0"/>
    <w:pPr>
      <w:autoSpaceDE w:val="0"/>
      <w:autoSpaceDN w:val="0"/>
      <w:adjustRightInd w:val="0"/>
    </w:pPr>
    <w:rPr>
      <w:rFonts w:ascii="Arial" w:hAnsi="Arial" w:cs="Arial"/>
      <w:color w:val="000000"/>
      <w:sz w:val="24"/>
      <w:szCs w:val="24"/>
    </w:rPr>
  </w:style>
  <w:style w:type="paragraph" w:styleId="a7">
    <w:name w:val="header"/>
    <w:basedOn w:val="a"/>
    <w:link w:val="a8"/>
    <w:uiPriority w:val="99"/>
    <w:rsid w:val="00F71EFB"/>
    <w:pPr>
      <w:tabs>
        <w:tab w:val="center" w:pos="4677"/>
        <w:tab w:val="right" w:pos="9355"/>
      </w:tabs>
    </w:pPr>
  </w:style>
  <w:style w:type="character" w:customStyle="1" w:styleId="a8">
    <w:name w:val="Верхний колонтитул Знак"/>
    <w:link w:val="a7"/>
    <w:uiPriority w:val="99"/>
    <w:locked/>
    <w:rsid w:val="00F71EFB"/>
    <w:rPr>
      <w:rFonts w:cs="Times New Roman"/>
      <w:sz w:val="22"/>
      <w:lang w:eastAsia="en-US"/>
    </w:rPr>
  </w:style>
  <w:style w:type="paragraph" w:styleId="a9">
    <w:name w:val="footer"/>
    <w:basedOn w:val="a"/>
    <w:link w:val="aa"/>
    <w:uiPriority w:val="99"/>
    <w:rsid w:val="00F71EFB"/>
    <w:pPr>
      <w:tabs>
        <w:tab w:val="center" w:pos="4677"/>
        <w:tab w:val="right" w:pos="9355"/>
      </w:tabs>
    </w:pPr>
  </w:style>
  <w:style w:type="character" w:customStyle="1" w:styleId="aa">
    <w:name w:val="Нижний колонтитул Знак"/>
    <w:link w:val="a9"/>
    <w:uiPriority w:val="99"/>
    <w:locked/>
    <w:rsid w:val="00F71EFB"/>
    <w:rPr>
      <w:rFonts w:cs="Times New Roman"/>
      <w:sz w:val="22"/>
      <w:lang w:eastAsia="en-US"/>
    </w:rPr>
  </w:style>
  <w:style w:type="paragraph" w:styleId="3">
    <w:name w:val="Body Text 3"/>
    <w:basedOn w:val="a"/>
    <w:link w:val="30"/>
    <w:uiPriority w:val="99"/>
    <w:rsid w:val="00D760CF"/>
    <w:pPr>
      <w:spacing w:after="120" w:line="240" w:lineRule="auto"/>
    </w:pPr>
    <w:rPr>
      <w:rFonts w:ascii="Times New Roman" w:eastAsia="Times New Roman" w:hAnsi="Times New Roman"/>
      <w:sz w:val="16"/>
      <w:szCs w:val="16"/>
      <w:lang w:eastAsia="ru-RU"/>
    </w:rPr>
  </w:style>
  <w:style w:type="character" w:customStyle="1" w:styleId="30">
    <w:name w:val="Основной текст 3 Знак"/>
    <w:link w:val="3"/>
    <w:uiPriority w:val="99"/>
    <w:locked/>
    <w:rsid w:val="00D760CF"/>
    <w:rPr>
      <w:rFonts w:ascii="Times New Roman" w:hAnsi="Times New Roman" w:cs="Times New Roman"/>
      <w:sz w:val="16"/>
    </w:rPr>
  </w:style>
  <w:style w:type="character" w:styleId="ab">
    <w:name w:val="Hyperlink"/>
    <w:uiPriority w:val="99"/>
    <w:semiHidden/>
    <w:rsid w:val="00DE5033"/>
    <w:rPr>
      <w:rFonts w:cs="Times New Roman"/>
      <w:color w:val="0000FF"/>
      <w:u w:val="single"/>
    </w:rPr>
  </w:style>
  <w:style w:type="paragraph" w:styleId="ac">
    <w:name w:val="Normal (Web)"/>
    <w:basedOn w:val="a"/>
    <w:uiPriority w:val="99"/>
    <w:semiHidden/>
    <w:rsid w:val="00DE5033"/>
    <w:pPr>
      <w:spacing w:before="100" w:beforeAutospacing="1" w:after="100" w:afterAutospacing="1" w:line="240" w:lineRule="auto"/>
    </w:pPr>
    <w:rPr>
      <w:rFonts w:ascii="Times New Roman" w:eastAsia="Times New Roman" w:hAnsi="Times New Roman"/>
      <w:sz w:val="24"/>
      <w:szCs w:val="24"/>
      <w:lang w:eastAsia="ru-RU"/>
    </w:rPr>
  </w:style>
  <w:style w:type="character" w:styleId="ad">
    <w:name w:val="Strong"/>
    <w:uiPriority w:val="99"/>
    <w:qFormat/>
    <w:rsid w:val="00551FCD"/>
    <w:rPr>
      <w:rFonts w:cs="Times New Roman"/>
      <w:b/>
      <w:bCs/>
    </w:rPr>
  </w:style>
  <w:style w:type="paragraph" w:styleId="ae">
    <w:name w:val="List Paragraph"/>
    <w:basedOn w:val="a"/>
    <w:uiPriority w:val="34"/>
    <w:qFormat/>
    <w:rsid w:val="00AA039A"/>
    <w:pPr>
      <w:spacing w:after="0"/>
      <w:ind w:left="720"/>
      <w:contextualSpacing/>
      <w:jc w:val="center"/>
    </w:pPr>
  </w:style>
  <w:style w:type="paragraph" w:customStyle="1" w:styleId="11">
    <w:name w:val="Обычный1"/>
    <w:uiPriority w:val="99"/>
    <w:rsid w:val="00D800B9"/>
    <w:rPr>
      <w:rFonts w:ascii="Times New Roman" w:eastAsia="Times New Roman" w:hAnsi="Times New Roman"/>
      <w:sz w:val="24"/>
    </w:rPr>
  </w:style>
  <w:style w:type="paragraph" w:styleId="af">
    <w:name w:val="No Spacing"/>
    <w:link w:val="af0"/>
    <w:uiPriority w:val="1"/>
    <w:qFormat/>
    <w:rsid w:val="00D800B9"/>
    <w:rPr>
      <w:sz w:val="22"/>
      <w:szCs w:val="22"/>
      <w:lang w:eastAsia="en-US"/>
    </w:rPr>
  </w:style>
  <w:style w:type="paragraph" w:customStyle="1" w:styleId="12">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uiPriority w:val="99"/>
    <w:rsid w:val="008A6563"/>
    <w:pPr>
      <w:spacing w:before="100" w:beforeAutospacing="1" w:after="100" w:afterAutospacing="1" w:line="240" w:lineRule="auto"/>
    </w:pPr>
    <w:rPr>
      <w:rFonts w:ascii="Tahoma" w:eastAsia="Times New Roman" w:hAnsi="Tahoma" w:cs="Tahoma"/>
      <w:sz w:val="20"/>
      <w:szCs w:val="20"/>
      <w:lang w:val="en-US"/>
    </w:rPr>
  </w:style>
  <w:style w:type="paragraph" w:styleId="af1">
    <w:name w:val="Body Text Indent"/>
    <w:basedOn w:val="a"/>
    <w:link w:val="af2"/>
    <w:uiPriority w:val="99"/>
    <w:semiHidden/>
    <w:rsid w:val="00435F4C"/>
    <w:pPr>
      <w:spacing w:after="120"/>
      <w:ind w:left="283"/>
    </w:pPr>
  </w:style>
  <w:style w:type="character" w:customStyle="1" w:styleId="af2">
    <w:name w:val="Основной текст с отступом Знак"/>
    <w:link w:val="af1"/>
    <w:uiPriority w:val="99"/>
    <w:semiHidden/>
    <w:locked/>
    <w:rsid w:val="00435F4C"/>
    <w:rPr>
      <w:rFonts w:cs="Times New Roman"/>
      <w:sz w:val="22"/>
      <w:szCs w:val="22"/>
      <w:lang w:eastAsia="en-US"/>
    </w:rPr>
  </w:style>
  <w:style w:type="character" w:customStyle="1" w:styleId="af0">
    <w:name w:val="Без интервала Знак"/>
    <w:link w:val="af"/>
    <w:uiPriority w:val="1"/>
    <w:locked/>
    <w:rsid w:val="00435F4C"/>
    <w:rPr>
      <w:sz w:val="22"/>
      <w:szCs w:val="22"/>
      <w:lang w:eastAsia="en-US" w:bidi="ar-SA"/>
    </w:rPr>
  </w:style>
  <w:style w:type="character" w:customStyle="1" w:styleId="NoSpacingChar">
    <w:name w:val="No Spacing Char"/>
    <w:link w:val="2"/>
    <w:locked/>
    <w:rsid w:val="00C25DE0"/>
    <w:rPr>
      <w:sz w:val="22"/>
      <w:szCs w:val="22"/>
      <w:lang w:eastAsia="en-US"/>
    </w:rPr>
  </w:style>
  <w:style w:type="paragraph" w:customStyle="1" w:styleId="2">
    <w:name w:val="Без интервала2"/>
    <w:link w:val="NoSpacingChar"/>
    <w:rsid w:val="00C25DE0"/>
    <w:rPr>
      <w:sz w:val="22"/>
      <w:szCs w:val="22"/>
      <w:lang w:eastAsia="en-US"/>
    </w:rPr>
  </w:style>
  <w:style w:type="character" w:customStyle="1" w:styleId="af3">
    <w:name w:val="Основной текст_"/>
    <w:link w:val="110"/>
    <w:rsid w:val="00D46E50"/>
    <w:rPr>
      <w:sz w:val="26"/>
      <w:szCs w:val="26"/>
      <w:shd w:val="clear" w:color="auto" w:fill="FFFFFF"/>
    </w:rPr>
  </w:style>
  <w:style w:type="character" w:customStyle="1" w:styleId="31">
    <w:name w:val="Основной текст3"/>
    <w:rsid w:val="00D46E50"/>
    <w:rPr>
      <w:color w:val="000000"/>
      <w:spacing w:val="0"/>
      <w:w w:val="100"/>
      <w:position w:val="0"/>
      <w:sz w:val="26"/>
      <w:szCs w:val="26"/>
      <w:shd w:val="clear" w:color="auto" w:fill="FFFFFF"/>
      <w:lang w:val="ru-RU" w:eastAsia="ru-RU" w:bidi="ru-RU"/>
    </w:rPr>
  </w:style>
  <w:style w:type="paragraph" w:customStyle="1" w:styleId="110">
    <w:name w:val="Основной текст11"/>
    <w:basedOn w:val="a"/>
    <w:link w:val="af3"/>
    <w:rsid w:val="00D46E50"/>
    <w:pPr>
      <w:widowControl w:val="0"/>
      <w:shd w:val="clear" w:color="auto" w:fill="FFFFFF"/>
      <w:spacing w:before="420" w:after="0" w:line="485" w:lineRule="exact"/>
      <w:jc w:val="both"/>
    </w:pPr>
    <w:rPr>
      <w:sz w:val="26"/>
      <w:szCs w:val="26"/>
      <w:lang w:eastAsia="ru-RU"/>
    </w:rPr>
  </w:style>
  <w:style w:type="character" w:customStyle="1" w:styleId="af4">
    <w:name w:val="Основной текст + Полужирный"/>
    <w:rsid w:val="00D46E50"/>
    <w:rPr>
      <w:b/>
      <w:bCs/>
      <w:color w:val="000000"/>
      <w:spacing w:val="0"/>
      <w:w w:val="100"/>
      <w:position w:val="0"/>
      <w:sz w:val="26"/>
      <w:szCs w:val="26"/>
      <w:shd w:val="clear" w:color="auto" w:fill="FFFFFF"/>
      <w:lang w:val="ru-RU" w:eastAsia="ru-RU" w:bidi="ru-RU"/>
    </w:rPr>
  </w:style>
  <w:style w:type="paragraph" w:customStyle="1" w:styleId="13">
    <w:name w:val="Основной текст1"/>
    <w:basedOn w:val="a"/>
    <w:rsid w:val="00A1604F"/>
    <w:pPr>
      <w:widowControl w:val="0"/>
      <w:shd w:val="clear" w:color="auto" w:fill="FFFFFF"/>
      <w:spacing w:before="120" w:after="0" w:line="370" w:lineRule="exact"/>
      <w:jc w:val="both"/>
    </w:pPr>
    <w:rPr>
      <w:sz w:val="29"/>
      <w:szCs w:val="29"/>
      <w:lang w:eastAsia="ru-RU"/>
    </w:rPr>
  </w:style>
  <w:style w:type="paragraph" w:customStyle="1" w:styleId="20">
    <w:name w:val="Основной текст2"/>
    <w:basedOn w:val="a"/>
    <w:rsid w:val="00A1604F"/>
    <w:pPr>
      <w:widowControl w:val="0"/>
      <w:shd w:val="clear" w:color="auto" w:fill="FFFFFF"/>
      <w:spacing w:after="240" w:line="0" w:lineRule="atLeast"/>
    </w:pPr>
    <w:rPr>
      <w:rFonts w:ascii="Times New Roman" w:eastAsia="Times New Roman" w:hAnsi="Times New Roman"/>
      <w:color w:val="000000"/>
      <w:sz w:val="26"/>
      <w:szCs w:val="26"/>
      <w:lang w:eastAsia="ru-RU" w:bidi="ru-RU"/>
    </w:rPr>
  </w:style>
  <w:style w:type="table" w:styleId="af5">
    <w:name w:val="Table Grid"/>
    <w:basedOn w:val="a1"/>
    <w:uiPriority w:val="39"/>
    <w:locked/>
    <w:rsid w:val="00A1604F"/>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k-reset">
    <w:name w:val="stk-reset"/>
    <w:basedOn w:val="a"/>
    <w:rsid w:val="00402CEF"/>
    <w:pPr>
      <w:spacing w:before="100" w:beforeAutospacing="1" w:after="100" w:afterAutospacing="1" w:line="240" w:lineRule="auto"/>
    </w:pPr>
    <w:rPr>
      <w:rFonts w:ascii="Times New Roman" w:eastAsia="Times New Roman" w:hAnsi="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1360174">
      <w:bodyDiv w:val="1"/>
      <w:marLeft w:val="0"/>
      <w:marRight w:val="0"/>
      <w:marTop w:val="0"/>
      <w:marBottom w:val="0"/>
      <w:divBdr>
        <w:top w:val="none" w:sz="0" w:space="0" w:color="auto"/>
        <w:left w:val="none" w:sz="0" w:space="0" w:color="auto"/>
        <w:bottom w:val="none" w:sz="0" w:space="0" w:color="auto"/>
        <w:right w:val="none" w:sz="0" w:space="0" w:color="auto"/>
      </w:divBdr>
    </w:div>
    <w:div w:id="404953560">
      <w:bodyDiv w:val="1"/>
      <w:marLeft w:val="0"/>
      <w:marRight w:val="0"/>
      <w:marTop w:val="0"/>
      <w:marBottom w:val="0"/>
      <w:divBdr>
        <w:top w:val="none" w:sz="0" w:space="0" w:color="auto"/>
        <w:left w:val="none" w:sz="0" w:space="0" w:color="auto"/>
        <w:bottom w:val="none" w:sz="0" w:space="0" w:color="auto"/>
        <w:right w:val="none" w:sz="0" w:space="0" w:color="auto"/>
      </w:divBdr>
    </w:div>
    <w:div w:id="469786148">
      <w:bodyDiv w:val="1"/>
      <w:marLeft w:val="0"/>
      <w:marRight w:val="0"/>
      <w:marTop w:val="0"/>
      <w:marBottom w:val="0"/>
      <w:divBdr>
        <w:top w:val="none" w:sz="0" w:space="0" w:color="auto"/>
        <w:left w:val="none" w:sz="0" w:space="0" w:color="auto"/>
        <w:bottom w:val="none" w:sz="0" w:space="0" w:color="auto"/>
        <w:right w:val="none" w:sz="0" w:space="0" w:color="auto"/>
      </w:divBdr>
    </w:div>
    <w:div w:id="533075612">
      <w:bodyDiv w:val="1"/>
      <w:marLeft w:val="0"/>
      <w:marRight w:val="0"/>
      <w:marTop w:val="0"/>
      <w:marBottom w:val="0"/>
      <w:divBdr>
        <w:top w:val="none" w:sz="0" w:space="0" w:color="auto"/>
        <w:left w:val="none" w:sz="0" w:space="0" w:color="auto"/>
        <w:bottom w:val="none" w:sz="0" w:space="0" w:color="auto"/>
        <w:right w:val="none" w:sz="0" w:space="0" w:color="auto"/>
      </w:divBdr>
    </w:div>
    <w:div w:id="620384573">
      <w:bodyDiv w:val="1"/>
      <w:marLeft w:val="0"/>
      <w:marRight w:val="0"/>
      <w:marTop w:val="0"/>
      <w:marBottom w:val="0"/>
      <w:divBdr>
        <w:top w:val="none" w:sz="0" w:space="0" w:color="auto"/>
        <w:left w:val="none" w:sz="0" w:space="0" w:color="auto"/>
        <w:bottom w:val="none" w:sz="0" w:space="0" w:color="auto"/>
        <w:right w:val="none" w:sz="0" w:space="0" w:color="auto"/>
      </w:divBdr>
    </w:div>
    <w:div w:id="669676119">
      <w:marLeft w:val="0"/>
      <w:marRight w:val="0"/>
      <w:marTop w:val="0"/>
      <w:marBottom w:val="0"/>
      <w:divBdr>
        <w:top w:val="none" w:sz="0" w:space="0" w:color="auto"/>
        <w:left w:val="none" w:sz="0" w:space="0" w:color="auto"/>
        <w:bottom w:val="none" w:sz="0" w:space="0" w:color="auto"/>
        <w:right w:val="none" w:sz="0" w:space="0" w:color="auto"/>
      </w:divBdr>
    </w:div>
    <w:div w:id="669676121">
      <w:marLeft w:val="0"/>
      <w:marRight w:val="0"/>
      <w:marTop w:val="0"/>
      <w:marBottom w:val="0"/>
      <w:divBdr>
        <w:top w:val="none" w:sz="0" w:space="0" w:color="auto"/>
        <w:left w:val="none" w:sz="0" w:space="0" w:color="auto"/>
        <w:bottom w:val="none" w:sz="0" w:space="0" w:color="auto"/>
        <w:right w:val="none" w:sz="0" w:space="0" w:color="auto"/>
      </w:divBdr>
    </w:div>
    <w:div w:id="669676123">
      <w:marLeft w:val="0"/>
      <w:marRight w:val="0"/>
      <w:marTop w:val="0"/>
      <w:marBottom w:val="0"/>
      <w:divBdr>
        <w:top w:val="none" w:sz="0" w:space="0" w:color="auto"/>
        <w:left w:val="none" w:sz="0" w:space="0" w:color="auto"/>
        <w:bottom w:val="none" w:sz="0" w:space="0" w:color="auto"/>
        <w:right w:val="none" w:sz="0" w:space="0" w:color="auto"/>
      </w:divBdr>
      <w:divsChild>
        <w:div w:id="669676124">
          <w:marLeft w:val="0"/>
          <w:marRight w:val="0"/>
          <w:marTop w:val="0"/>
          <w:marBottom w:val="0"/>
          <w:divBdr>
            <w:top w:val="none" w:sz="0" w:space="0" w:color="auto"/>
            <w:left w:val="none" w:sz="0" w:space="0" w:color="auto"/>
            <w:bottom w:val="none" w:sz="0" w:space="0" w:color="auto"/>
            <w:right w:val="none" w:sz="0" w:space="0" w:color="auto"/>
          </w:divBdr>
          <w:divsChild>
            <w:div w:id="669676122">
              <w:marLeft w:val="0"/>
              <w:marRight w:val="0"/>
              <w:marTop w:val="0"/>
              <w:marBottom w:val="0"/>
              <w:divBdr>
                <w:top w:val="none" w:sz="0" w:space="0" w:color="auto"/>
                <w:left w:val="none" w:sz="0" w:space="0" w:color="auto"/>
                <w:bottom w:val="none" w:sz="0" w:space="0" w:color="auto"/>
                <w:right w:val="none" w:sz="0" w:space="0" w:color="auto"/>
              </w:divBdr>
              <w:divsChild>
                <w:div w:id="669676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9676125">
      <w:marLeft w:val="0"/>
      <w:marRight w:val="0"/>
      <w:marTop w:val="0"/>
      <w:marBottom w:val="0"/>
      <w:divBdr>
        <w:top w:val="none" w:sz="0" w:space="0" w:color="auto"/>
        <w:left w:val="none" w:sz="0" w:space="0" w:color="auto"/>
        <w:bottom w:val="none" w:sz="0" w:space="0" w:color="auto"/>
        <w:right w:val="none" w:sz="0" w:space="0" w:color="auto"/>
      </w:divBdr>
    </w:div>
    <w:div w:id="669676126">
      <w:marLeft w:val="0"/>
      <w:marRight w:val="0"/>
      <w:marTop w:val="0"/>
      <w:marBottom w:val="0"/>
      <w:divBdr>
        <w:top w:val="none" w:sz="0" w:space="0" w:color="auto"/>
        <w:left w:val="none" w:sz="0" w:space="0" w:color="auto"/>
        <w:bottom w:val="none" w:sz="0" w:space="0" w:color="auto"/>
        <w:right w:val="none" w:sz="0" w:space="0" w:color="auto"/>
      </w:divBdr>
    </w:div>
    <w:div w:id="669676127">
      <w:marLeft w:val="0"/>
      <w:marRight w:val="0"/>
      <w:marTop w:val="0"/>
      <w:marBottom w:val="0"/>
      <w:divBdr>
        <w:top w:val="none" w:sz="0" w:space="0" w:color="auto"/>
        <w:left w:val="none" w:sz="0" w:space="0" w:color="auto"/>
        <w:bottom w:val="none" w:sz="0" w:space="0" w:color="auto"/>
        <w:right w:val="none" w:sz="0" w:space="0" w:color="auto"/>
      </w:divBdr>
    </w:div>
    <w:div w:id="669676128">
      <w:marLeft w:val="0"/>
      <w:marRight w:val="0"/>
      <w:marTop w:val="0"/>
      <w:marBottom w:val="0"/>
      <w:divBdr>
        <w:top w:val="none" w:sz="0" w:space="0" w:color="auto"/>
        <w:left w:val="none" w:sz="0" w:space="0" w:color="auto"/>
        <w:bottom w:val="none" w:sz="0" w:space="0" w:color="auto"/>
        <w:right w:val="none" w:sz="0" w:space="0" w:color="auto"/>
      </w:divBdr>
    </w:div>
    <w:div w:id="669676129">
      <w:marLeft w:val="0"/>
      <w:marRight w:val="0"/>
      <w:marTop w:val="0"/>
      <w:marBottom w:val="0"/>
      <w:divBdr>
        <w:top w:val="none" w:sz="0" w:space="0" w:color="auto"/>
        <w:left w:val="none" w:sz="0" w:space="0" w:color="auto"/>
        <w:bottom w:val="none" w:sz="0" w:space="0" w:color="auto"/>
        <w:right w:val="none" w:sz="0" w:space="0" w:color="auto"/>
      </w:divBdr>
    </w:div>
    <w:div w:id="669676130">
      <w:marLeft w:val="0"/>
      <w:marRight w:val="0"/>
      <w:marTop w:val="0"/>
      <w:marBottom w:val="0"/>
      <w:divBdr>
        <w:top w:val="none" w:sz="0" w:space="0" w:color="auto"/>
        <w:left w:val="none" w:sz="0" w:space="0" w:color="auto"/>
        <w:bottom w:val="none" w:sz="0" w:space="0" w:color="auto"/>
        <w:right w:val="none" w:sz="0" w:space="0" w:color="auto"/>
      </w:divBdr>
    </w:div>
    <w:div w:id="748695250">
      <w:bodyDiv w:val="1"/>
      <w:marLeft w:val="0"/>
      <w:marRight w:val="0"/>
      <w:marTop w:val="0"/>
      <w:marBottom w:val="0"/>
      <w:divBdr>
        <w:top w:val="none" w:sz="0" w:space="0" w:color="auto"/>
        <w:left w:val="none" w:sz="0" w:space="0" w:color="auto"/>
        <w:bottom w:val="none" w:sz="0" w:space="0" w:color="auto"/>
        <w:right w:val="none" w:sz="0" w:space="0" w:color="auto"/>
      </w:divBdr>
    </w:div>
    <w:div w:id="859053798">
      <w:bodyDiv w:val="1"/>
      <w:marLeft w:val="0"/>
      <w:marRight w:val="0"/>
      <w:marTop w:val="0"/>
      <w:marBottom w:val="0"/>
      <w:divBdr>
        <w:top w:val="none" w:sz="0" w:space="0" w:color="auto"/>
        <w:left w:val="none" w:sz="0" w:space="0" w:color="auto"/>
        <w:bottom w:val="none" w:sz="0" w:space="0" w:color="auto"/>
        <w:right w:val="none" w:sz="0" w:space="0" w:color="auto"/>
      </w:divBdr>
      <w:divsChild>
        <w:div w:id="1653606768">
          <w:marLeft w:val="547"/>
          <w:marRight w:val="0"/>
          <w:marTop w:val="0"/>
          <w:marBottom w:val="0"/>
          <w:divBdr>
            <w:top w:val="none" w:sz="0" w:space="0" w:color="auto"/>
            <w:left w:val="none" w:sz="0" w:space="0" w:color="auto"/>
            <w:bottom w:val="none" w:sz="0" w:space="0" w:color="auto"/>
            <w:right w:val="none" w:sz="0" w:space="0" w:color="auto"/>
          </w:divBdr>
        </w:div>
        <w:div w:id="744109595">
          <w:marLeft w:val="547"/>
          <w:marRight w:val="0"/>
          <w:marTop w:val="0"/>
          <w:marBottom w:val="0"/>
          <w:divBdr>
            <w:top w:val="none" w:sz="0" w:space="0" w:color="auto"/>
            <w:left w:val="none" w:sz="0" w:space="0" w:color="auto"/>
            <w:bottom w:val="none" w:sz="0" w:space="0" w:color="auto"/>
            <w:right w:val="none" w:sz="0" w:space="0" w:color="auto"/>
          </w:divBdr>
        </w:div>
      </w:divsChild>
    </w:div>
    <w:div w:id="864250230">
      <w:bodyDiv w:val="1"/>
      <w:marLeft w:val="0"/>
      <w:marRight w:val="0"/>
      <w:marTop w:val="0"/>
      <w:marBottom w:val="0"/>
      <w:divBdr>
        <w:top w:val="none" w:sz="0" w:space="0" w:color="auto"/>
        <w:left w:val="none" w:sz="0" w:space="0" w:color="auto"/>
        <w:bottom w:val="none" w:sz="0" w:space="0" w:color="auto"/>
        <w:right w:val="none" w:sz="0" w:space="0" w:color="auto"/>
      </w:divBdr>
    </w:div>
    <w:div w:id="1083720878">
      <w:bodyDiv w:val="1"/>
      <w:marLeft w:val="0"/>
      <w:marRight w:val="0"/>
      <w:marTop w:val="0"/>
      <w:marBottom w:val="0"/>
      <w:divBdr>
        <w:top w:val="none" w:sz="0" w:space="0" w:color="auto"/>
        <w:left w:val="none" w:sz="0" w:space="0" w:color="auto"/>
        <w:bottom w:val="none" w:sz="0" w:space="0" w:color="auto"/>
        <w:right w:val="none" w:sz="0" w:space="0" w:color="auto"/>
      </w:divBdr>
      <w:divsChild>
        <w:div w:id="555893630">
          <w:marLeft w:val="547"/>
          <w:marRight w:val="0"/>
          <w:marTop w:val="200"/>
          <w:marBottom w:val="0"/>
          <w:divBdr>
            <w:top w:val="none" w:sz="0" w:space="0" w:color="auto"/>
            <w:left w:val="none" w:sz="0" w:space="0" w:color="auto"/>
            <w:bottom w:val="none" w:sz="0" w:space="0" w:color="auto"/>
            <w:right w:val="none" w:sz="0" w:space="0" w:color="auto"/>
          </w:divBdr>
        </w:div>
        <w:div w:id="844325662">
          <w:marLeft w:val="547"/>
          <w:marRight w:val="0"/>
          <w:marTop w:val="200"/>
          <w:marBottom w:val="0"/>
          <w:divBdr>
            <w:top w:val="none" w:sz="0" w:space="0" w:color="auto"/>
            <w:left w:val="none" w:sz="0" w:space="0" w:color="auto"/>
            <w:bottom w:val="none" w:sz="0" w:space="0" w:color="auto"/>
            <w:right w:val="none" w:sz="0" w:space="0" w:color="auto"/>
          </w:divBdr>
        </w:div>
        <w:div w:id="415982602">
          <w:marLeft w:val="547"/>
          <w:marRight w:val="0"/>
          <w:marTop w:val="200"/>
          <w:marBottom w:val="0"/>
          <w:divBdr>
            <w:top w:val="none" w:sz="0" w:space="0" w:color="auto"/>
            <w:left w:val="none" w:sz="0" w:space="0" w:color="auto"/>
            <w:bottom w:val="none" w:sz="0" w:space="0" w:color="auto"/>
            <w:right w:val="none" w:sz="0" w:space="0" w:color="auto"/>
          </w:divBdr>
        </w:div>
        <w:div w:id="618220635">
          <w:marLeft w:val="547"/>
          <w:marRight w:val="0"/>
          <w:marTop w:val="200"/>
          <w:marBottom w:val="0"/>
          <w:divBdr>
            <w:top w:val="none" w:sz="0" w:space="0" w:color="auto"/>
            <w:left w:val="none" w:sz="0" w:space="0" w:color="auto"/>
            <w:bottom w:val="none" w:sz="0" w:space="0" w:color="auto"/>
            <w:right w:val="none" w:sz="0" w:space="0" w:color="auto"/>
          </w:divBdr>
        </w:div>
        <w:div w:id="280383350">
          <w:marLeft w:val="547"/>
          <w:marRight w:val="0"/>
          <w:marTop w:val="200"/>
          <w:marBottom w:val="0"/>
          <w:divBdr>
            <w:top w:val="none" w:sz="0" w:space="0" w:color="auto"/>
            <w:left w:val="none" w:sz="0" w:space="0" w:color="auto"/>
            <w:bottom w:val="none" w:sz="0" w:space="0" w:color="auto"/>
            <w:right w:val="none" w:sz="0" w:space="0" w:color="auto"/>
          </w:divBdr>
        </w:div>
        <w:div w:id="1486629671">
          <w:marLeft w:val="547"/>
          <w:marRight w:val="0"/>
          <w:marTop w:val="200"/>
          <w:marBottom w:val="0"/>
          <w:divBdr>
            <w:top w:val="none" w:sz="0" w:space="0" w:color="auto"/>
            <w:left w:val="none" w:sz="0" w:space="0" w:color="auto"/>
            <w:bottom w:val="none" w:sz="0" w:space="0" w:color="auto"/>
            <w:right w:val="none" w:sz="0" w:space="0" w:color="auto"/>
          </w:divBdr>
        </w:div>
        <w:div w:id="1699237230">
          <w:marLeft w:val="547"/>
          <w:marRight w:val="0"/>
          <w:marTop w:val="200"/>
          <w:marBottom w:val="0"/>
          <w:divBdr>
            <w:top w:val="none" w:sz="0" w:space="0" w:color="auto"/>
            <w:left w:val="none" w:sz="0" w:space="0" w:color="auto"/>
            <w:bottom w:val="none" w:sz="0" w:space="0" w:color="auto"/>
            <w:right w:val="none" w:sz="0" w:space="0" w:color="auto"/>
          </w:divBdr>
        </w:div>
        <w:div w:id="1511680580">
          <w:marLeft w:val="547"/>
          <w:marRight w:val="0"/>
          <w:marTop w:val="200"/>
          <w:marBottom w:val="0"/>
          <w:divBdr>
            <w:top w:val="none" w:sz="0" w:space="0" w:color="auto"/>
            <w:left w:val="none" w:sz="0" w:space="0" w:color="auto"/>
            <w:bottom w:val="none" w:sz="0" w:space="0" w:color="auto"/>
            <w:right w:val="none" w:sz="0" w:space="0" w:color="auto"/>
          </w:divBdr>
        </w:div>
        <w:div w:id="980312076">
          <w:marLeft w:val="547"/>
          <w:marRight w:val="0"/>
          <w:marTop w:val="200"/>
          <w:marBottom w:val="0"/>
          <w:divBdr>
            <w:top w:val="none" w:sz="0" w:space="0" w:color="auto"/>
            <w:left w:val="none" w:sz="0" w:space="0" w:color="auto"/>
            <w:bottom w:val="none" w:sz="0" w:space="0" w:color="auto"/>
            <w:right w:val="none" w:sz="0" w:space="0" w:color="auto"/>
          </w:divBdr>
        </w:div>
        <w:div w:id="2067679505">
          <w:marLeft w:val="547"/>
          <w:marRight w:val="0"/>
          <w:marTop w:val="200"/>
          <w:marBottom w:val="0"/>
          <w:divBdr>
            <w:top w:val="none" w:sz="0" w:space="0" w:color="auto"/>
            <w:left w:val="none" w:sz="0" w:space="0" w:color="auto"/>
            <w:bottom w:val="none" w:sz="0" w:space="0" w:color="auto"/>
            <w:right w:val="none" w:sz="0" w:space="0" w:color="auto"/>
          </w:divBdr>
        </w:div>
      </w:divsChild>
    </w:div>
    <w:div w:id="1417820561">
      <w:bodyDiv w:val="1"/>
      <w:marLeft w:val="0"/>
      <w:marRight w:val="0"/>
      <w:marTop w:val="0"/>
      <w:marBottom w:val="0"/>
      <w:divBdr>
        <w:top w:val="none" w:sz="0" w:space="0" w:color="auto"/>
        <w:left w:val="none" w:sz="0" w:space="0" w:color="auto"/>
        <w:bottom w:val="none" w:sz="0" w:space="0" w:color="auto"/>
        <w:right w:val="none" w:sz="0" w:space="0" w:color="auto"/>
      </w:divBdr>
    </w:div>
    <w:div w:id="1506751723">
      <w:bodyDiv w:val="1"/>
      <w:marLeft w:val="0"/>
      <w:marRight w:val="0"/>
      <w:marTop w:val="0"/>
      <w:marBottom w:val="0"/>
      <w:divBdr>
        <w:top w:val="none" w:sz="0" w:space="0" w:color="auto"/>
        <w:left w:val="none" w:sz="0" w:space="0" w:color="auto"/>
        <w:bottom w:val="none" w:sz="0" w:space="0" w:color="auto"/>
        <w:right w:val="none" w:sz="0" w:space="0" w:color="auto"/>
      </w:divBdr>
    </w:div>
    <w:div w:id="1680965089">
      <w:bodyDiv w:val="1"/>
      <w:marLeft w:val="0"/>
      <w:marRight w:val="0"/>
      <w:marTop w:val="0"/>
      <w:marBottom w:val="0"/>
      <w:divBdr>
        <w:top w:val="none" w:sz="0" w:space="0" w:color="auto"/>
        <w:left w:val="none" w:sz="0" w:space="0" w:color="auto"/>
        <w:bottom w:val="none" w:sz="0" w:space="0" w:color="auto"/>
        <w:right w:val="none" w:sz="0" w:space="0" w:color="auto"/>
      </w:divBdr>
      <w:divsChild>
        <w:div w:id="1585840752">
          <w:marLeft w:val="547"/>
          <w:marRight w:val="0"/>
          <w:marTop w:val="200"/>
          <w:marBottom w:val="0"/>
          <w:divBdr>
            <w:top w:val="none" w:sz="0" w:space="0" w:color="auto"/>
            <w:left w:val="none" w:sz="0" w:space="0" w:color="auto"/>
            <w:bottom w:val="none" w:sz="0" w:space="0" w:color="auto"/>
            <w:right w:val="none" w:sz="0" w:space="0" w:color="auto"/>
          </w:divBdr>
        </w:div>
        <w:div w:id="991369592">
          <w:marLeft w:val="547"/>
          <w:marRight w:val="0"/>
          <w:marTop w:val="200"/>
          <w:marBottom w:val="0"/>
          <w:divBdr>
            <w:top w:val="none" w:sz="0" w:space="0" w:color="auto"/>
            <w:left w:val="none" w:sz="0" w:space="0" w:color="auto"/>
            <w:bottom w:val="none" w:sz="0" w:space="0" w:color="auto"/>
            <w:right w:val="none" w:sz="0" w:space="0" w:color="auto"/>
          </w:divBdr>
        </w:div>
        <w:div w:id="52971615">
          <w:marLeft w:val="547"/>
          <w:marRight w:val="0"/>
          <w:marTop w:val="200"/>
          <w:marBottom w:val="0"/>
          <w:divBdr>
            <w:top w:val="none" w:sz="0" w:space="0" w:color="auto"/>
            <w:left w:val="none" w:sz="0" w:space="0" w:color="auto"/>
            <w:bottom w:val="none" w:sz="0" w:space="0" w:color="auto"/>
            <w:right w:val="none" w:sz="0" w:space="0" w:color="auto"/>
          </w:divBdr>
        </w:div>
        <w:div w:id="1422143140">
          <w:marLeft w:val="547"/>
          <w:marRight w:val="0"/>
          <w:marTop w:val="200"/>
          <w:marBottom w:val="0"/>
          <w:divBdr>
            <w:top w:val="none" w:sz="0" w:space="0" w:color="auto"/>
            <w:left w:val="none" w:sz="0" w:space="0" w:color="auto"/>
            <w:bottom w:val="none" w:sz="0" w:space="0" w:color="auto"/>
            <w:right w:val="none" w:sz="0" w:space="0" w:color="auto"/>
          </w:divBdr>
        </w:div>
        <w:div w:id="593786203">
          <w:marLeft w:val="547"/>
          <w:marRight w:val="0"/>
          <w:marTop w:val="200"/>
          <w:marBottom w:val="0"/>
          <w:divBdr>
            <w:top w:val="none" w:sz="0" w:space="0" w:color="auto"/>
            <w:left w:val="none" w:sz="0" w:space="0" w:color="auto"/>
            <w:bottom w:val="none" w:sz="0" w:space="0" w:color="auto"/>
            <w:right w:val="none" w:sz="0" w:space="0" w:color="auto"/>
          </w:divBdr>
        </w:div>
        <w:div w:id="1684431978">
          <w:marLeft w:val="547"/>
          <w:marRight w:val="0"/>
          <w:marTop w:val="200"/>
          <w:marBottom w:val="0"/>
          <w:divBdr>
            <w:top w:val="none" w:sz="0" w:space="0" w:color="auto"/>
            <w:left w:val="none" w:sz="0" w:space="0" w:color="auto"/>
            <w:bottom w:val="none" w:sz="0" w:space="0" w:color="auto"/>
            <w:right w:val="none" w:sz="0" w:space="0" w:color="auto"/>
          </w:divBdr>
        </w:div>
      </w:divsChild>
    </w:div>
    <w:div w:id="1831408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png"/><Relationship Id="rId3" Type="http://schemas.openxmlformats.org/officeDocument/2006/relationships/styles" Target="styles.xml"/><Relationship Id="rId21" Type="http://schemas.openxmlformats.org/officeDocument/2006/relationships/image" Target="media/image13.png"/><Relationship Id="rId34"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image" Target="media/image21.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6.png"/><Relationship Id="rId32" Type="http://schemas.openxmlformats.org/officeDocument/2006/relationships/image" Target="media/image24.png"/><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10" Type="http://schemas.openxmlformats.org/officeDocument/2006/relationships/image" Target="media/image2.png"/><Relationship Id="rId19" Type="http://schemas.openxmlformats.org/officeDocument/2006/relationships/image" Target="media/image11.png"/><Relationship Id="rId31" Type="http://schemas.openxmlformats.org/officeDocument/2006/relationships/image" Target="media/image23.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D1C15C9-5E92-46BE-A9CF-B56DA30934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23</Pages>
  <Words>3568</Words>
  <Characters>20340</Characters>
  <Application>Microsoft Office Word</Application>
  <DocSecurity>0</DocSecurity>
  <Lines>169</Lines>
  <Paragraphs>47</Paragraphs>
  <ScaleCrop>false</ScaleCrop>
  <HeadingPairs>
    <vt:vector size="2" baseType="variant">
      <vt:variant>
        <vt:lpstr>Название</vt:lpstr>
      </vt:variant>
      <vt:variant>
        <vt:i4>1</vt:i4>
      </vt:variant>
    </vt:vector>
  </HeadingPairs>
  <TitlesOfParts>
    <vt:vector size="1" baseType="lpstr">
      <vt:lpstr/>
    </vt:vector>
  </TitlesOfParts>
  <Company>AKM RT</Company>
  <LinksUpToDate>false</LinksUpToDate>
  <CharactersWithSpaces>23861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Colin</dc:creator>
  <cp:lastModifiedBy>Алмазия</cp:lastModifiedBy>
  <cp:revision>3</cp:revision>
  <cp:lastPrinted>2019-12-25T13:31:00Z</cp:lastPrinted>
  <dcterms:created xsi:type="dcterms:W3CDTF">2023-01-31T12:57:00Z</dcterms:created>
  <dcterms:modified xsi:type="dcterms:W3CDTF">2023-02-06T07:22:00Z</dcterms:modified>
</cp:coreProperties>
</file>